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27" w:rsidRPr="004F3788" w:rsidRDefault="00673C25" w:rsidP="00673C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C25">
        <w:rPr>
          <w:rFonts w:ascii="Times New Roman" w:hAnsi="Times New Roman" w:cs="Times New Roman"/>
          <w:sz w:val="24"/>
          <w:szCs w:val="24"/>
        </w:rPr>
        <w:t xml:space="preserve">Running head:  </w:t>
      </w:r>
      <w:r w:rsidR="009F5DB4">
        <w:rPr>
          <w:rFonts w:ascii="Times New Roman" w:hAnsi="Times New Roman" w:cs="Times New Roman"/>
          <w:sz w:val="24"/>
          <w:szCs w:val="24"/>
        </w:rPr>
        <w:t>STATEMENT OF INFORMED BELIEFS</w:t>
      </w:r>
    </w:p>
    <w:p w:rsidR="00C82C27" w:rsidRPr="004F3788" w:rsidRDefault="00C82C27" w:rsidP="00C82C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27" w:rsidRPr="004F3788" w:rsidRDefault="00C82C27" w:rsidP="00C82C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27" w:rsidRPr="004F3788" w:rsidRDefault="00C82C27" w:rsidP="00C82C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27" w:rsidRPr="004F3788" w:rsidRDefault="00C82C27" w:rsidP="00C82C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1BC" w:rsidRDefault="007951BC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7E7" w:rsidRPr="004F3788" w:rsidRDefault="007F67E7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Diversity Statement of Informed Beliefs</w:t>
      </w:r>
    </w:p>
    <w:p w:rsidR="007F67E7" w:rsidRPr="004F3788" w:rsidRDefault="007F67E7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Bonnie Torgerson</w:t>
      </w:r>
    </w:p>
    <w:p w:rsidR="007F67E7" w:rsidRPr="004F3788" w:rsidRDefault="007F67E7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College of Southern Idaho</w:t>
      </w:r>
    </w:p>
    <w:p w:rsidR="007F67E7" w:rsidRPr="004F3788" w:rsidRDefault="007F67E7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EDUC 204: Families, Communities, Culture</w:t>
      </w:r>
    </w:p>
    <w:p w:rsidR="007F67E7" w:rsidRPr="004F3788" w:rsidRDefault="007F67E7" w:rsidP="00494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Evin Fox</w:t>
      </w:r>
    </w:p>
    <w:p w:rsidR="004F3788" w:rsidRDefault="007F67E7" w:rsidP="004F37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Spring 2014</w:t>
      </w:r>
    </w:p>
    <w:p w:rsidR="004F3788" w:rsidRDefault="004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40B" w:rsidRDefault="00506773" w:rsidP="002A340B">
      <w:pPr>
        <w:spacing w:after="0"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Diversity </w:t>
      </w:r>
      <w:r w:rsidR="002A340B">
        <w:rPr>
          <w:rFonts w:ascii="Times New Roman" w:hAnsi="Times New Roman"/>
          <w:b/>
          <w:sz w:val="24"/>
          <w:szCs w:val="24"/>
        </w:rPr>
        <w:t>Statement of Informed Beliefs</w:t>
      </w:r>
    </w:p>
    <w:p w:rsidR="002A340B" w:rsidRDefault="002A340B" w:rsidP="002A340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</w:p>
    <w:p w:rsidR="007C5524" w:rsidRPr="004F3788" w:rsidRDefault="001D7C49" w:rsidP="004F378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To assess each student’s ability to learn</w:t>
      </w:r>
      <w:r w:rsidR="000F303E">
        <w:rPr>
          <w:rFonts w:ascii="Times New Roman" w:hAnsi="Times New Roman"/>
          <w:sz w:val="24"/>
          <w:szCs w:val="24"/>
        </w:rPr>
        <w:t>,</w:t>
      </w:r>
      <w:r w:rsidRPr="004F3788">
        <w:rPr>
          <w:rFonts w:ascii="Times New Roman" w:hAnsi="Times New Roman"/>
          <w:sz w:val="24"/>
          <w:szCs w:val="24"/>
        </w:rPr>
        <w:t xml:space="preserve"> to take </w:t>
      </w:r>
      <w:r w:rsidR="00594E8A" w:rsidRPr="004F3788">
        <w:rPr>
          <w:rFonts w:ascii="Times New Roman" w:hAnsi="Times New Roman"/>
          <w:sz w:val="24"/>
          <w:szCs w:val="24"/>
        </w:rPr>
        <w:t>responsibility for my part in</w:t>
      </w:r>
      <w:r w:rsidRPr="004F3788">
        <w:rPr>
          <w:rFonts w:ascii="Times New Roman" w:hAnsi="Times New Roman"/>
          <w:sz w:val="24"/>
          <w:szCs w:val="24"/>
        </w:rPr>
        <w:t xml:space="preserve"> the </w:t>
      </w:r>
      <w:r w:rsidRPr="0005522A">
        <w:rPr>
          <w:rFonts w:ascii="Times New Roman" w:hAnsi="Times New Roman"/>
          <w:b/>
          <w:sz w:val="24"/>
          <w:szCs w:val="24"/>
        </w:rPr>
        <w:t>socialization</w:t>
      </w:r>
      <w:r w:rsidRPr="004F3788">
        <w:rPr>
          <w:rFonts w:ascii="Times New Roman" w:hAnsi="Times New Roman"/>
          <w:sz w:val="24"/>
          <w:szCs w:val="24"/>
        </w:rPr>
        <w:t xml:space="preserve"> process</w:t>
      </w:r>
      <w:r w:rsidR="00984171">
        <w:rPr>
          <w:rFonts w:ascii="Times New Roman" w:hAnsi="Times New Roman"/>
          <w:sz w:val="24"/>
          <w:szCs w:val="24"/>
        </w:rPr>
        <w:t>,</w:t>
      </w:r>
      <w:r w:rsidRPr="004F3788">
        <w:rPr>
          <w:rFonts w:ascii="Times New Roman" w:hAnsi="Times New Roman"/>
          <w:sz w:val="24"/>
          <w:szCs w:val="24"/>
        </w:rPr>
        <w:t xml:space="preserve"> to appreciate the cultural diversity in each class</w:t>
      </w:r>
      <w:r w:rsidR="00984171">
        <w:rPr>
          <w:rFonts w:ascii="Times New Roman" w:hAnsi="Times New Roman"/>
          <w:sz w:val="24"/>
          <w:szCs w:val="24"/>
        </w:rPr>
        <w:t>,</w:t>
      </w:r>
      <w:r w:rsidRPr="004F3788">
        <w:rPr>
          <w:rFonts w:ascii="Times New Roman" w:hAnsi="Times New Roman"/>
          <w:sz w:val="24"/>
          <w:szCs w:val="24"/>
        </w:rPr>
        <w:t xml:space="preserve"> and to develop curriculum that enables each child to learn according to </w:t>
      </w:r>
      <w:r w:rsidR="00984171">
        <w:rPr>
          <w:rFonts w:ascii="Times New Roman" w:hAnsi="Times New Roman"/>
          <w:sz w:val="24"/>
          <w:szCs w:val="24"/>
        </w:rPr>
        <w:t>his or her</w:t>
      </w:r>
      <w:r w:rsidRPr="004F3788">
        <w:rPr>
          <w:rFonts w:ascii="Times New Roman" w:hAnsi="Times New Roman"/>
          <w:sz w:val="24"/>
          <w:szCs w:val="24"/>
        </w:rPr>
        <w:t xml:space="preserve"> ability</w:t>
      </w:r>
      <w:r w:rsidR="008D241B">
        <w:rPr>
          <w:rFonts w:ascii="Times New Roman" w:hAnsi="Times New Roman"/>
          <w:sz w:val="24"/>
          <w:szCs w:val="24"/>
        </w:rPr>
        <w:t xml:space="preserve"> are the reasons I’m excited to </w:t>
      </w:r>
      <w:r w:rsidRPr="004F3788">
        <w:rPr>
          <w:rFonts w:ascii="Times New Roman" w:hAnsi="Times New Roman"/>
          <w:sz w:val="24"/>
          <w:szCs w:val="24"/>
        </w:rPr>
        <w:t xml:space="preserve">become an educator.  </w:t>
      </w:r>
      <w:r w:rsidR="00271870" w:rsidRPr="004F3788">
        <w:rPr>
          <w:rFonts w:ascii="Times New Roman" w:hAnsi="Times New Roman"/>
          <w:sz w:val="24"/>
          <w:szCs w:val="24"/>
        </w:rPr>
        <w:t>I look forward to the challenge of</w:t>
      </w:r>
      <w:r w:rsidR="009E5B4D" w:rsidRPr="004F3788">
        <w:rPr>
          <w:rFonts w:ascii="Times New Roman" w:hAnsi="Times New Roman"/>
          <w:sz w:val="24"/>
          <w:szCs w:val="24"/>
        </w:rPr>
        <w:t xml:space="preserve"> </w:t>
      </w:r>
      <w:r w:rsidRPr="004F3788">
        <w:rPr>
          <w:rFonts w:ascii="Times New Roman" w:hAnsi="Times New Roman"/>
          <w:sz w:val="24"/>
          <w:szCs w:val="24"/>
        </w:rPr>
        <w:t>creat</w:t>
      </w:r>
      <w:r w:rsidR="00271870" w:rsidRPr="004F3788">
        <w:rPr>
          <w:rFonts w:ascii="Times New Roman" w:hAnsi="Times New Roman"/>
          <w:sz w:val="24"/>
          <w:szCs w:val="24"/>
        </w:rPr>
        <w:t>ing</w:t>
      </w:r>
      <w:r w:rsidRPr="004F3788">
        <w:rPr>
          <w:rFonts w:ascii="Times New Roman" w:hAnsi="Times New Roman"/>
          <w:sz w:val="24"/>
          <w:szCs w:val="24"/>
        </w:rPr>
        <w:t xml:space="preserve"> a </w:t>
      </w:r>
      <w:r w:rsidR="009E5B4D" w:rsidRPr="004F3788">
        <w:rPr>
          <w:rFonts w:ascii="Times New Roman" w:hAnsi="Times New Roman"/>
          <w:sz w:val="24"/>
          <w:szCs w:val="24"/>
        </w:rPr>
        <w:t xml:space="preserve">classroom </w:t>
      </w:r>
      <w:r w:rsidRPr="004F3788">
        <w:rPr>
          <w:rFonts w:ascii="Times New Roman" w:hAnsi="Times New Roman"/>
          <w:sz w:val="24"/>
          <w:szCs w:val="24"/>
        </w:rPr>
        <w:t xml:space="preserve">where </w:t>
      </w:r>
      <w:r w:rsidRPr="0005522A">
        <w:rPr>
          <w:rFonts w:ascii="Times New Roman" w:hAnsi="Times New Roman"/>
          <w:b/>
          <w:sz w:val="24"/>
          <w:szCs w:val="24"/>
        </w:rPr>
        <w:t>individualism</w:t>
      </w:r>
      <w:r w:rsidRPr="004F3788">
        <w:rPr>
          <w:rFonts w:ascii="Times New Roman" w:hAnsi="Times New Roman"/>
          <w:sz w:val="24"/>
          <w:szCs w:val="24"/>
        </w:rPr>
        <w:t xml:space="preserve"> and </w:t>
      </w:r>
      <w:r w:rsidRPr="0005522A">
        <w:rPr>
          <w:rFonts w:ascii="Times New Roman" w:hAnsi="Times New Roman"/>
          <w:b/>
          <w:sz w:val="24"/>
          <w:szCs w:val="24"/>
        </w:rPr>
        <w:t>collectivism</w:t>
      </w:r>
      <w:r w:rsidRPr="004F3788">
        <w:rPr>
          <w:rFonts w:ascii="Times New Roman" w:hAnsi="Times New Roman"/>
          <w:sz w:val="24"/>
          <w:szCs w:val="24"/>
        </w:rPr>
        <w:t xml:space="preserve"> are cultivated to effectively educate a diverse group of students.  </w:t>
      </w:r>
      <w:r w:rsidR="00271870" w:rsidRPr="004F3788">
        <w:rPr>
          <w:rFonts w:ascii="Times New Roman" w:hAnsi="Times New Roman"/>
          <w:sz w:val="24"/>
          <w:szCs w:val="24"/>
        </w:rPr>
        <w:t xml:space="preserve">My goal will be to </w:t>
      </w:r>
      <w:r w:rsidR="009E5B4D" w:rsidRPr="004F3788">
        <w:rPr>
          <w:rFonts w:ascii="Times New Roman" w:hAnsi="Times New Roman"/>
          <w:sz w:val="24"/>
          <w:szCs w:val="24"/>
        </w:rPr>
        <w:t>w</w:t>
      </w:r>
      <w:r w:rsidRPr="004F3788">
        <w:rPr>
          <w:rFonts w:ascii="Times New Roman" w:hAnsi="Times New Roman"/>
          <w:sz w:val="24"/>
          <w:szCs w:val="24"/>
        </w:rPr>
        <w:t>ork with the administration, teachers</w:t>
      </w:r>
      <w:r w:rsidR="00984171">
        <w:rPr>
          <w:rFonts w:ascii="Times New Roman" w:hAnsi="Times New Roman"/>
          <w:sz w:val="24"/>
          <w:szCs w:val="24"/>
        </w:rPr>
        <w:t>,</w:t>
      </w:r>
      <w:r w:rsidRPr="004F3788">
        <w:rPr>
          <w:rFonts w:ascii="Times New Roman" w:hAnsi="Times New Roman"/>
          <w:sz w:val="24"/>
          <w:szCs w:val="24"/>
        </w:rPr>
        <w:t xml:space="preserve"> and parents to produce a </w:t>
      </w:r>
      <w:r w:rsidR="007C5524" w:rsidRPr="004F3788">
        <w:rPr>
          <w:rFonts w:ascii="Times New Roman" w:hAnsi="Times New Roman"/>
          <w:sz w:val="24"/>
          <w:szCs w:val="24"/>
        </w:rPr>
        <w:t xml:space="preserve">multi-faceted, </w:t>
      </w:r>
      <w:r w:rsidRPr="004F3788">
        <w:rPr>
          <w:rFonts w:ascii="Times New Roman" w:hAnsi="Times New Roman"/>
          <w:sz w:val="24"/>
          <w:szCs w:val="24"/>
        </w:rPr>
        <w:t xml:space="preserve">quality learning </w:t>
      </w:r>
      <w:r w:rsidR="009E5B4D" w:rsidRPr="004F3788">
        <w:rPr>
          <w:rFonts w:ascii="Times New Roman" w:hAnsi="Times New Roman"/>
          <w:sz w:val="24"/>
          <w:szCs w:val="24"/>
        </w:rPr>
        <w:t>environment</w:t>
      </w:r>
      <w:r w:rsidRPr="004F3788">
        <w:rPr>
          <w:rFonts w:ascii="Times New Roman" w:hAnsi="Times New Roman"/>
          <w:sz w:val="24"/>
          <w:szCs w:val="24"/>
        </w:rPr>
        <w:t xml:space="preserve"> </w:t>
      </w:r>
      <w:r w:rsidR="00271870" w:rsidRPr="004F3788">
        <w:rPr>
          <w:rFonts w:ascii="Times New Roman" w:hAnsi="Times New Roman"/>
          <w:sz w:val="24"/>
          <w:szCs w:val="24"/>
        </w:rPr>
        <w:t>in which I can</w:t>
      </w:r>
      <w:r w:rsidRPr="004F3788">
        <w:rPr>
          <w:rFonts w:ascii="Times New Roman" w:hAnsi="Times New Roman"/>
          <w:sz w:val="24"/>
          <w:szCs w:val="24"/>
        </w:rPr>
        <w:t xml:space="preserve"> encourage each child to move forward in the process of becoming </w:t>
      </w:r>
      <w:r w:rsidR="00595C49" w:rsidRPr="004F3788">
        <w:rPr>
          <w:rFonts w:ascii="Times New Roman" w:hAnsi="Times New Roman"/>
          <w:sz w:val="24"/>
          <w:szCs w:val="24"/>
        </w:rPr>
        <w:t>a successful person</w:t>
      </w:r>
      <w:r w:rsidR="00271870" w:rsidRPr="004F3788">
        <w:rPr>
          <w:rFonts w:ascii="Times New Roman" w:hAnsi="Times New Roman"/>
          <w:sz w:val="24"/>
          <w:szCs w:val="24"/>
        </w:rPr>
        <w:t xml:space="preserve"> ready to meet the next level of their education.</w:t>
      </w:r>
    </w:p>
    <w:p w:rsidR="007F6DEB" w:rsidRPr="008D241B" w:rsidRDefault="00C063C4" w:rsidP="007F67E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D241B">
        <w:rPr>
          <w:rFonts w:ascii="Times New Roman" w:hAnsi="Times New Roman"/>
          <w:b/>
          <w:sz w:val="24"/>
          <w:szCs w:val="24"/>
        </w:rPr>
        <w:t>Students’ Ability t</w:t>
      </w:r>
      <w:r w:rsidR="007F6DEB" w:rsidRPr="008D241B">
        <w:rPr>
          <w:rFonts w:ascii="Times New Roman" w:hAnsi="Times New Roman"/>
          <w:b/>
          <w:sz w:val="24"/>
          <w:szCs w:val="24"/>
        </w:rPr>
        <w:t>o</w:t>
      </w:r>
      <w:r w:rsidR="00256072" w:rsidRPr="008D241B">
        <w:rPr>
          <w:rFonts w:ascii="Times New Roman" w:hAnsi="Times New Roman"/>
          <w:b/>
          <w:sz w:val="24"/>
          <w:szCs w:val="24"/>
        </w:rPr>
        <w:t xml:space="preserve"> </w:t>
      </w:r>
      <w:r w:rsidR="007F6DEB" w:rsidRPr="008D241B">
        <w:rPr>
          <w:rFonts w:ascii="Times New Roman" w:hAnsi="Times New Roman"/>
          <w:b/>
          <w:sz w:val="24"/>
          <w:szCs w:val="24"/>
        </w:rPr>
        <w:t xml:space="preserve">Learn </w:t>
      </w:r>
    </w:p>
    <w:p w:rsidR="005C7C06" w:rsidRPr="004F3788" w:rsidRDefault="007C5524" w:rsidP="00B61D99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As a teacher, it’s my duty</w:t>
      </w:r>
      <w:r w:rsidR="003C55B5" w:rsidRPr="004F3788">
        <w:rPr>
          <w:rFonts w:ascii="Times New Roman" w:hAnsi="Times New Roman"/>
          <w:sz w:val="24"/>
          <w:szCs w:val="24"/>
        </w:rPr>
        <w:t xml:space="preserve"> to instruct students in a manner that empowers them to learn.  </w:t>
      </w:r>
      <w:r w:rsidR="00185A98" w:rsidRPr="004F3788">
        <w:rPr>
          <w:rFonts w:ascii="Times New Roman" w:hAnsi="Times New Roman"/>
          <w:sz w:val="24"/>
          <w:szCs w:val="24"/>
        </w:rPr>
        <w:t xml:space="preserve">Understanding that each child is a unique individual with a particular way of learning, it is </w:t>
      </w:r>
      <w:r w:rsidR="00E5597B" w:rsidRPr="004F3788">
        <w:rPr>
          <w:rFonts w:ascii="Times New Roman" w:hAnsi="Times New Roman"/>
          <w:sz w:val="24"/>
          <w:szCs w:val="24"/>
        </w:rPr>
        <w:t>necessary to assess each</w:t>
      </w:r>
      <w:r w:rsidR="00185A98" w:rsidRPr="004F3788">
        <w:rPr>
          <w:rFonts w:ascii="Times New Roman" w:hAnsi="Times New Roman"/>
          <w:sz w:val="24"/>
          <w:szCs w:val="24"/>
        </w:rPr>
        <w:t xml:space="preserve"> student at the </w:t>
      </w:r>
      <w:r w:rsidR="007F6DEB" w:rsidRPr="004F3788">
        <w:rPr>
          <w:rFonts w:ascii="Times New Roman" w:hAnsi="Times New Roman"/>
          <w:sz w:val="24"/>
          <w:szCs w:val="24"/>
        </w:rPr>
        <w:t xml:space="preserve">beginning of the </w:t>
      </w:r>
      <w:r w:rsidR="00185A98" w:rsidRPr="004F3788">
        <w:rPr>
          <w:rFonts w:ascii="Times New Roman" w:hAnsi="Times New Roman"/>
          <w:sz w:val="24"/>
          <w:szCs w:val="24"/>
        </w:rPr>
        <w:t>school year</w:t>
      </w:r>
      <w:r w:rsidR="007F6DEB" w:rsidRPr="004F3788">
        <w:rPr>
          <w:rFonts w:ascii="Times New Roman" w:hAnsi="Times New Roman"/>
          <w:sz w:val="24"/>
          <w:szCs w:val="24"/>
        </w:rPr>
        <w:t xml:space="preserve"> to determine </w:t>
      </w:r>
      <w:r w:rsidR="003C55B5" w:rsidRPr="004F3788">
        <w:rPr>
          <w:rFonts w:ascii="Times New Roman" w:hAnsi="Times New Roman"/>
          <w:sz w:val="24"/>
          <w:szCs w:val="24"/>
        </w:rPr>
        <w:t>the following information:</w:t>
      </w:r>
    </w:p>
    <w:p w:rsidR="005C7C06" w:rsidRPr="004F3788" w:rsidRDefault="003C55B5" w:rsidP="007F67E7">
      <w:pPr>
        <w:pStyle w:val="ListParagraph"/>
        <w:numPr>
          <w:ilvl w:val="0"/>
          <w:numId w:val="9"/>
        </w:num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E</w:t>
      </w:r>
      <w:r w:rsidR="00855669" w:rsidRPr="004F3788">
        <w:rPr>
          <w:rFonts w:ascii="Times New Roman" w:hAnsi="Times New Roman"/>
          <w:sz w:val="24"/>
          <w:szCs w:val="24"/>
        </w:rPr>
        <w:t xml:space="preserve">stablish whether </w:t>
      </w:r>
      <w:r w:rsidRPr="004F3788">
        <w:rPr>
          <w:rFonts w:ascii="Times New Roman" w:hAnsi="Times New Roman"/>
          <w:sz w:val="24"/>
          <w:szCs w:val="24"/>
        </w:rPr>
        <w:t>the</w:t>
      </w:r>
      <w:r w:rsidR="00855669" w:rsidRPr="004F3788">
        <w:rPr>
          <w:rFonts w:ascii="Times New Roman" w:hAnsi="Times New Roman"/>
          <w:sz w:val="24"/>
          <w:szCs w:val="24"/>
        </w:rPr>
        <w:t xml:space="preserve"> learner is auditory, visual or kinesthetic</w:t>
      </w:r>
      <w:r w:rsidRPr="004F3788">
        <w:rPr>
          <w:rFonts w:ascii="Times New Roman" w:hAnsi="Times New Roman"/>
          <w:sz w:val="24"/>
          <w:szCs w:val="24"/>
        </w:rPr>
        <w:t xml:space="preserve"> or </w:t>
      </w:r>
      <w:r w:rsidR="004E18A1" w:rsidRPr="004F3788">
        <w:rPr>
          <w:rFonts w:ascii="Times New Roman" w:hAnsi="Times New Roman"/>
          <w:sz w:val="24"/>
          <w:szCs w:val="24"/>
        </w:rPr>
        <w:t xml:space="preserve">a </w:t>
      </w:r>
      <w:r w:rsidRPr="004F3788">
        <w:rPr>
          <w:rFonts w:ascii="Times New Roman" w:hAnsi="Times New Roman"/>
          <w:sz w:val="24"/>
          <w:szCs w:val="24"/>
        </w:rPr>
        <w:t>combination thereof.</w:t>
      </w:r>
    </w:p>
    <w:p w:rsidR="005C7C06" w:rsidRPr="004F3788" w:rsidRDefault="005C7C06" w:rsidP="007F67E7">
      <w:pPr>
        <w:pStyle w:val="ListParagraph"/>
        <w:numPr>
          <w:ilvl w:val="0"/>
          <w:numId w:val="9"/>
        </w:num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O</w:t>
      </w:r>
      <w:r w:rsidR="00855669" w:rsidRPr="004F3788">
        <w:rPr>
          <w:rFonts w:ascii="Times New Roman" w:hAnsi="Times New Roman"/>
          <w:sz w:val="24"/>
          <w:szCs w:val="24"/>
        </w:rPr>
        <w:t xml:space="preserve">bserve if </w:t>
      </w:r>
      <w:r w:rsidR="003C55B5" w:rsidRPr="004F3788">
        <w:rPr>
          <w:rFonts w:ascii="Times New Roman" w:hAnsi="Times New Roman"/>
          <w:sz w:val="24"/>
          <w:szCs w:val="24"/>
        </w:rPr>
        <w:t xml:space="preserve">the </w:t>
      </w:r>
      <w:r w:rsidR="00855669" w:rsidRPr="004F3788">
        <w:rPr>
          <w:rFonts w:ascii="Times New Roman" w:hAnsi="Times New Roman"/>
          <w:sz w:val="24"/>
          <w:szCs w:val="24"/>
        </w:rPr>
        <w:t>student do</w:t>
      </w:r>
      <w:r w:rsidR="003C55B5" w:rsidRPr="004F3788">
        <w:rPr>
          <w:rFonts w:ascii="Times New Roman" w:hAnsi="Times New Roman"/>
          <w:sz w:val="24"/>
          <w:szCs w:val="24"/>
        </w:rPr>
        <w:t>es</w:t>
      </w:r>
      <w:r w:rsidR="00855669" w:rsidRPr="004F3788">
        <w:rPr>
          <w:rFonts w:ascii="Times New Roman" w:hAnsi="Times New Roman"/>
          <w:sz w:val="24"/>
          <w:szCs w:val="24"/>
        </w:rPr>
        <w:t xml:space="preserve"> better working independently or in a group</w:t>
      </w:r>
      <w:r w:rsidRPr="004F3788">
        <w:rPr>
          <w:rFonts w:ascii="Times New Roman" w:hAnsi="Times New Roman"/>
          <w:sz w:val="24"/>
          <w:szCs w:val="24"/>
        </w:rPr>
        <w:t>.</w:t>
      </w:r>
    </w:p>
    <w:p w:rsidR="005C7C06" w:rsidRPr="004F3788" w:rsidRDefault="003C55B5" w:rsidP="007F67E7">
      <w:pPr>
        <w:pStyle w:val="ListParagraph"/>
        <w:numPr>
          <w:ilvl w:val="0"/>
          <w:numId w:val="9"/>
        </w:num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R</w:t>
      </w:r>
      <w:r w:rsidR="00256072" w:rsidRPr="004F3788">
        <w:rPr>
          <w:rFonts w:ascii="Times New Roman" w:hAnsi="Times New Roman"/>
          <w:sz w:val="24"/>
          <w:szCs w:val="24"/>
        </w:rPr>
        <w:t xml:space="preserve">ecognize </w:t>
      </w:r>
      <w:r w:rsidR="00057B6D" w:rsidRPr="004F3788">
        <w:rPr>
          <w:rFonts w:ascii="Times New Roman" w:hAnsi="Times New Roman"/>
          <w:sz w:val="24"/>
          <w:szCs w:val="24"/>
        </w:rPr>
        <w:t>what motivates</w:t>
      </w:r>
      <w:r w:rsidR="00136123">
        <w:rPr>
          <w:rFonts w:ascii="Times New Roman" w:hAnsi="Times New Roman"/>
          <w:sz w:val="24"/>
          <w:szCs w:val="24"/>
        </w:rPr>
        <w:t xml:space="preserve"> the student to learn</w:t>
      </w:r>
      <w:r w:rsidR="00057B6D" w:rsidRPr="004F3788">
        <w:rPr>
          <w:rFonts w:ascii="Times New Roman" w:hAnsi="Times New Roman"/>
          <w:sz w:val="24"/>
          <w:szCs w:val="24"/>
        </w:rPr>
        <w:t xml:space="preserve"> (Berns, </w:t>
      </w:r>
      <w:r w:rsidR="000F303E">
        <w:rPr>
          <w:rFonts w:ascii="Times New Roman" w:hAnsi="Times New Roman"/>
          <w:sz w:val="24"/>
          <w:szCs w:val="24"/>
        </w:rPr>
        <w:t xml:space="preserve">2013, </w:t>
      </w:r>
      <w:r w:rsidR="00057B6D" w:rsidRPr="004F3788">
        <w:rPr>
          <w:rFonts w:ascii="Times New Roman" w:hAnsi="Times New Roman"/>
          <w:sz w:val="24"/>
          <w:szCs w:val="24"/>
        </w:rPr>
        <w:t>p. 205)</w:t>
      </w:r>
      <w:r w:rsidR="00556A06">
        <w:rPr>
          <w:rFonts w:ascii="Times New Roman" w:hAnsi="Times New Roman"/>
          <w:sz w:val="24"/>
          <w:szCs w:val="24"/>
        </w:rPr>
        <w:t>.</w:t>
      </w:r>
    </w:p>
    <w:p w:rsidR="003C55B5" w:rsidRPr="004F3788" w:rsidRDefault="00C063C4" w:rsidP="007F67E7">
      <w:pPr>
        <w:pStyle w:val="ListParagraph"/>
        <w:numPr>
          <w:ilvl w:val="0"/>
          <w:numId w:val="9"/>
        </w:num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>Tak</w:t>
      </w:r>
      <w:r w:rsidR="003C55B5" w:rsidRPr="004F3788">
        <w:rPr>
          <w:rFonts w:ascii="Times New Roman" w:hAnsi="Times New Roman"/>
          <w:sz w:val="24"/>
          <w:szCs w:val="24"/>
        </w:rPr>
        <w:t>e</w:t>
      </w:r>
      <w:r w:rsidRPr="004F3788">
        <w:rPr>
          <w:rFonts w:ascii="Times New Roman" w:hAnsi="Times New Roman"/>
          <w:sz w:val="24"/>
          <w:szCs w:val="24"/>
        </w:rPr>
        <w:t xml:space="preserve"> into account the student’</w:t>
      </w:r>
      <w:r w:rsidR="003C55B5" w:rsidRPr="004F3788">
        <w:rPr>
          <w:rFonts w:ascii="Times New Roman" w:hAnsi="Times New Roman"/>
          <w:sz w:val="24"/>
          <w:szCs w:val="24"/>
        </w:rPr>
        <w:t>s life experiences</w:t>
      </w:r>
      <w:r w:rsidR="007C5524" w:rsidRPr="004F3788">
        <w:rPr>
          <w:rFonts w:ascii="Times New Roman" w:hAnsi="Times New Roman"/>
          <w:sz w:val="24"/>
          <w:szCs w:val="24"/>
        </w:rPr>
        <w:t>, culture</w:t>
      </w:r>
      <w:r w:rsidR="00793EA0">
        <w:rPr>
          <w:rFonts w:ascii="Times New Roman" w:hAnsi="Times New Roman"/>
          <w:sz w:val="24"/>
          <w:szCs w:val="24"/>
        </w:rPr>
        <w:t>,</w:t>
      </w:r>
      <w:r w:rsidR="007C5524" w:rsidRPr="004F3788">
        <w:rPr>
          <w:rFonts w:ascii="Times New Roman" w:hAnsi="Times New Roman"/>
          <w:sz w:val="24"/>
          <w:szCs w:val="24"/>
        </w:rPr>
        <w:t xml:space="preserve"> and family</w:t>
      </w:r>
      <w:r w:rsidR="003C55B5" w:rsidRPr="004F3788">
        <w:rPr>
          <w:rFonts w:ascii="Times New Roman" w:hAnsi="Times New Roman"/>
          <w:sz w:val="24"/>
          <w:szCs w:val="24"/>
        </w:rPr>
        <w:t>.</w:t>
      </w:r>
      <w:r w:rsidRPr="004F3788">
        <w:rPr>
          <w:rFonts w:ascii="Times New Roman" w:hAnsi="Times New Roman"/>
          <w:sz w:val="24"/>
          <w:szCs w:val="24"/>
        </w:rPr>
        <w:t xml:space="preserve">  </w:t>
      </w:r>
    </w:p>
    <w:p w:rsidR="000F303E" w:rsidRDefault="007C5524" w:rsidP="000F303E">
      <w:pPr>
        <w:spacing w:after="0" w:line="48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 xml:space="preserve">The prospect of </w:t>
      </w:r>
      <w:r w:rsidR="003C55B5" w:rsidRPr="004F3788">
        <w:rPr>
          <w:rFonts w:ascii="Times New Roman" w:hAnsi="Times New Roman"/>
          <w:sz w:val="24"/>
          <w:szCs w:val="24"/>
        </w:rPr>
        <w:t>teach</w:t>
      </w:r>
      <w:r w:rsidRPr="004F3788">
        <w:rPr>
          <w:rFonts w:ascii="Times New Roman" w:hAnsi="Times New Roman"/>
          <w:sz w:val="24"/>
          <w:szCs w:val="24"/>
        </w:rPr>
        <w:t>ing</w:t>
      </w:r>
      <w:r w:rsidR="003C55B5" w:rsidRPr="004F3788">
        <w:rPr>
          <w:rFonts w:ascii="Times New Roman" w:hAnsi="Times New Roman"/>
          <w:sz w:val="24"/>
          <w:szCs w:val="24"/>
        </w:rPr>
        <w:t xml:space="preserve"> students to appreciate all of these facets of themselves and how </w:t>
      </w:r>
      <w:r w:rsidR="00CD644B" w:rsidRPr="004F3788">
        <w:rPr>
          <w:rFonts w:ascii="Times New Roman" w:hAnsi="Times New Roman"/>
          <w:sz w:val="24"/>
          <w:szCs w:val="24"/>
        </w:rPr>
        <w:t>each one can</w:t>
      </w:r>
      <w:r w:rsidR="003C55B5" w:rsidRPr="004F3788">
        <w:rPr>
          <w:rFonts w:ascii="Times New Roman" w:hAnsi="Times New Roman"/>
          <w:sz w:val="24"/>
          <w:szCs w:val="24"/>
        </w:rPr>
        <w:t xml:space="preserve"> contribute to how he or she learns</w:t>
      </w:r>
      <w:r w:rsidRPr="004F3788">
        <w:rPr>
          <w:rFonts w:ascii="Times New Roman" w:hAnsi="Times New Roman"/>
          <w:sz w:val="24"/>
          <w:szCs w:val="24"/>
        </w:rPr>
        <w:t xml:space="preserve"> is very exciting</w:t>
      </w:r>
      <w:r w:rsidR="003C55B5" w:rsidRPr="004F3788">
        <w:rPr>
          <w:rFonts w:ascii="Times New Roman" w:hAnsi="Times New Roman"/>
          <w:sz w:val="24"/>
          <w:szCs w:val="24"/>
        </w:rPr>
        <w:t xml:space="preserve">! </w:t>
      </w:r>
      <w:r w:rsidR="00063145" w:rsidRPr="004F3788">
        <w:rPr>
          <w:rFonts w:ascii="Times New Roman" w:hAnsi="Times New Roman"/>
          <w:sz w:val="24"/>
          <w:szCs w:val="24"/>
        </w:rPr>
        <w:t xml:space="preserve"> </w:t>
      </w:r>
      <w:r w:rsidR="007F6DEB" w:rsidRPr="004F3788">
        <w:rPr>
          <w:rFonts w:ascii="Times New Roman" w:hAnsi="Times New Roman"/>
          <w:noProof/>
          <w:sz w:val="24"/>
          <w:szCs w:val="24"/>
        </w:rPr>
        <w:t xml:space="preserve">I want to encourage students to </w:t>
      </w:r>
      <w:r w:rsidR="005C7C06" w:rsidRPr="004F3788">
        <w:rPr>
          <w:rFonts w:ascii="Times New Roman" w:hAnsi="Times New Roman"/>
          <w:noProof/>
          <w:sz w:val="24"/>
          <w:szCs w:val="24"/>
        </w:rPr>
        <w:t xml:space="preserve">use their learning styles to </w:t>
      </w:r>
      <w:r w:rsidR="007F6DEB" w:rsidRPr="004F3788">
        <w:rPr>
          <w:rFonts w:ascii="Times New Roman" w:hAnsi="Times New Roman"/>
          <w:noProof/>
          <w:sz w:val="24"/>
          <w:szCs w:val="24"/>
        </w:rPr>
        <w:t xml:space="preserve">go beyond what they think they’re capable of doing by setting high </w:t>
      </w:r>
      <w:r w:rsidR="007F6DEB" w:rsidRPr="004F3788">
        <w:rPr>
          <w:rFonts w:ascii="Times New Roman" w:hAnsi="Times New Roman"/>
          <w:noProof/>
          <w:sz w:val="24"/>
          <w:szCs w:val="24"/>
        </w:rPr>
        <w:lastRenderedPageBreak/>
        <w:t xml:space="preserve">expectations while </w:t>
      </w:r>
      <w:r w:rsidR="00DB6E61" w:rsidRPr="004F3788">
        <w:rPr>
          <w:rFonts w:ascii="Times New Roman" w:hAnsi="Times New Roman"/>
          <w:noProof/>
          <w:sz w:val="24"/>
          <w:szCs w:val="24"/>
        </w:rPr>
        <w:t>giv</w:t>
      </w:r>
      <w:r w:rsidR="007F6DEB" w:rsidRPr="004F3788">
        <w:rPr>
          <w:rFonts w:ascii="Times New Roman" w:hAnsi="Times New Roman"/>
          <w:noProof/>
          <w:sz w:val="24"/>
          <w:szCs w:val="24"/>
        </w:rPr>
        <w:t xml:space="preserve">ing them the tools and skills to </w:t>
      </w:r>
      <w:r w:rsidR="005605E6" w:rsidRPr="004F3788">
        <w:rPr>
          <w:rFonts w:ascii="Times New Roman" w:hAnsi="Times New Roman"/>
          <w:noProof/>
          <w:sz w:val="24"/>
          <w:szCs w:val="24"/>
        </w:rPr>
        <w:t>meet them</w:t>
      </w:r>
      <w:r w:rsidR="007F6DEB" w:rsidRPr="004F3788">
        <w:rPr>
          <w:rFonts w:ascii="Times New Roman" w:hAnsi="Times New Roman"/>
          <w:noProof/>
          <w:sz w:val="24"/>
          <w:szCs w:val="24"/>
        </w:rPr>
        <w:t>.</w:t>
      </w:r>
      <w:r w:rsidR="00A23B90" w:rsidRPr="004F3788">
        <w:rPr>
          <w:rFonts w:ascii="Times New Roman" w:hAnsi="Times New Roman"/>
          <w:sz w:val="24"/>
          <w:szCs w:val="24"/>
        </w:rPr>
        <w:t xml:space="preserve">  </w:t>
      </w:r>
      <w:r w:rsidR="00A0557B" w:rsidRPr="004F3788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I w</w:t>
      </w:r>
      <w:r w:rsidR="005605E6" w:rsidRPr="004F3788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>ill</w:t>
      </w:r>
      <w:r w:rsidR="00A0557B" w:rsidRPr="004F3788">
        <w:rPr>
          <w:rFonts w:ascii="Times New Roman" w:hAnsi="Times New Roman"/>
          <w:color w:val="000000"/>
          <w:sz w:val="24"/>
          <w:szCs w:val="24"/>
          <w:shd w:val="clear" w:color="auto" w:fill="FFFFF0"/>
        </w:rPr>
        <w:t xml:space="preserve"> s</w:t>
      </w:r>
      <w:r w:rsidR="007F6DEB" w:rsidRPr="004F3788">
        <w:rPr>
          <w:rFonts w:ascii="Times New Roman" w:hAnsi="Times New Roman"/>
          <w:sz w:val="24"/>
          <w:szCs w:val="24"/>
        </w:rPr>
        <w:t>et goals that are</w:t>
      </w:r>
      <w:r w:rsidR="00136123">
        <w:rPr>
          <w:rFonts w:ascii="Times New Roman" w:hAnsi="Times New Roman"/>
          <w:sz w:val="24"/>
          <w:szCs w:val="24"/>
        </w:rPr>
        <w:t xml:space="preserve"> </w:t>
      </w:r>
      <w:r w:rsidR="00136123" w:rsidRPr="004F3788">
        <w:rPr>
          <w:rFonts w:ascii="Times New Roman" w:hAnsi="Times New Roman"/>
          <w:sz w:val="24"/>
          <w:szCs w:val="24"/>
        </w:rPr>
        <w:t>S.M.A.R.T</w:t>
      </w:r>
      <w:r w:rsidR="00136123">
        <w:rPr>
          <w:rFonts w:ascii="Times New Roman" w:hAnsi="Times New Roman"/>
          <w:sz w:val="24"/>
          <w:szCs w:val="24"/>
        </w:rPr>
        <w:t xml:space="preserve">: </w:t>
      </w:r>
      <w:r w:rsidR="007F6DEB" w:rsidRPr="004F3788">
        <w:rPr>
          <w:rFonts w:ascii="Times New Roman" w:hAnsi="Times New Roman"/>
          <w:sz w:val="24"/>
          <w:szCs w:val="24"/>
        </w:rPr>
        <w:t xml:space="preserve"> </w:t>
      </w:r>
      <w:r w:rsidR="0011498A" w:rsidRPr="004F3788">
        <w:rPr>
          <w:rFonts w:ascii="Times New Roman" w:hAnsi="Times New Roman"/>
          <w:sz w:val="24"/>
          <w:szCs w:val="24"/>
        </w:rPr>
        <w:t>s</w:t>
      </w:r>
      <w:r w:rsidR="007F6DEB" w:rsidRPr="004F3788">
        <w:rPr>
          <w:rFonts w:ascii="Times New Roman" w:hAnsi="Times New Roman"/>
          <w:sz w:val="24"/>
          <w:szCs w:val="24"/>
        </w:rPr>
        <w:t>pecific, measurable, attainable, relevant</w:t>
      </w:r>
      <w:r w:rsidR="00793EA0">
        <w:rPr>
          <w:rFonts w:ascii="Times New Roman" w:hAnsi="Times New Roman"/>
          <w:sz w:val="24"/>
          <w:szCs w:val="24"/>
        </w:rPr>
        <w:t>,</w:t>
      </w:r>
      <w:r w:rsidR="007F6DEB" w:rsidRPr="004F3788">
        <w:rPr>
          <w:rFonts w:ascii="Times New Roman" w:hAnsi="Times New Roman"/>
          <w:sz w:val="24"/>
          <w:szCs w:val="24"/>
        </w:rPr>
        <w:t xml:space="preserve"> and time-bound</w:t>
      </w:r>
      <w:r w:rsidR="0011498A" w:rsidRPr="004F3788">
        <w:rPr>
          <w:rFonts w:ascii="Times New Roman" w:hAnsi="Times New Roman"/>
          <w:sz w:val="24"/>
          <w:szCs w:val="24"/>
        </w:rPr>
        <w:t xml:space="preserve"> </w:t>
      </w:r>
      <w:r w:rsidR="000F303E">
        <w:rPr>
          <w:rFonts w:ascii="Times New Roman" w:hAnsi="Times New Roman"/>
          <w:sz w:val="24"/>
          <w:szCs w:val="24"/>
        </w:rPr>
        <w:t>(</w:t>
      </w:r>
      <w:r w:rsidR="000F303E">
        <w:rPr>
          <w:rFonts w:ascii="Times New Roman" w:eastAsia="Calibri" w:hAnsi="Times New Roman" w:cs="Times New Roman"/>
          <w:sz w:val="24"/>
          <w:szCs w:val="24"/>
        </w:rPr>
        <w:t xml:space="preserve">Doran, </w:t>
      </w:r>
      <w:r w:rsidR="000F303E" w:rsidRPr="00C22124">
        <w:rPr>
          <w:rFonts w:ascii="Times New Roman" w:eastAsia="Calibri" w:hAnsi="Times New Roman" w:cs="Times New Roman"/>
          <w:sz w:val="24"/>
          <w:szCs w:val="24"/>
        </w:rPr>
        <w:t>1981)</w:t>
      </w:r>
      <w:r w:rsidR="000F30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5B5" w:rsidRPr="000F303E" w:rsidRDefault="00A0557B" w:rsidP="000F303E">
      <w:pPr>
        <w:spacing w:after="0" w:line="48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hAnsi="Times New Roman"/>
          <w:sz w:val="24"/>
          <w:szCs w:val="24"/>
        </w:rPr>
        <w:t xml:space="preserve">  </w:t>
      </w:r>
      <w:r w:rsidR="00506773">
        <w:rPr>
          <w:rFonts w:ascii="Times New Roman" w:hAnsi="Times New Roman"/>
          <w:sz w:val="24"/>
          <w:szCs w:val="24"/>
        </w:rPr>
        <w:t>My task will be to k</w:t>
      </w:r>
      <w:r w:rsidR="00984171">
        <w:rPr>
          <w:rFonts w:ascii="Times New Roman" w:hAnsi="Times New Roman"/>
          <w:sz w:val="24"/>
          <w:szCs w:val="24"/>
        </w:rPr>
        <w:t xml:space="preserve">eep </w:t>
      </w:r>
      <w:r w:rsidR="007F6DEB" w:rsidRPr="004F3788">
        <w:rPr>
          <w:rFonts w:ascii="Times New Roman" w:hAnsi="Times New Roman"/>
          <w:sz w:val="24"/>
          <w:szCs w:val="24"/>
        </w:rPr>
        <w:t xml:space="preserve">the students </w:t>
      </w:r>
      <w:r w:rsidR="00984171">
        <w:rPr>
          <w:rFonts w:ascii="Times New Roman" w:hAnsi="Times New Roman"/>
          <w:sz w:val="24"/>
          <w:szCs w:val="24"/>
        </w:rPr>
        <w:t>focused on the goals</w:t>
      </w:r>
      <w:r w:rsidR="00984171" w:rsidRPr="004F3788">
        <w:rPr>
          <w:rFonts w:ascii="Times New Roman" w:hAnsi="Times New Roman"/>
          <w:sz w:val="24"/>
          <w:szCs w:val="24"/>
        </w:rPr>
        <w:t xml:space="preserve"> </w:t>
      </w:r>
      <w:r w:rsidR="007F6DEB" w:rsidRPr="004F3788">
        <w:rPr>
          <w:rFonts w:ascii="Times New Roman" w:hAnsi="Times New Roman"/>
          <w:sz w:val="24"/>
          <w:szCs w:val="24"/>
        </w:rPr>
        <w:t>through writing, discussing</w:t>
      </w:r>
      <w:r w:rsidR="00984171">
        <w:rPr>
          <w:rFonts w:ascii="Times New Roman" w:hAnsi="Times New Roman"/>
          <w:sz w:val="24"/>
          <w:szCs w:val="24"/>
        </w:rPr>
        <w:t>,</w:t>
      </w:r>
      <w:r w:rsidR="007F6DEB" w:rsidRPr="004F3788">
        <w:rPr>
          <w:rFonts w:ascii="Times New Roman" w:hAnsi="Times New Roman"/>
          <w:sz w:val="24"/>
          <w:szCs w:val="24"/>
        </w:rPr>
        <w:t xml:space="preserve"> and p</w:t>
      </w:r>
      <w:r w:rsidR="0011498A" w:rsidRPr="004F3788">
        <w:rPr>
          <w:rFonts w:ascii="Times New Roman" w:hAnsi="Times New Roman"/>
          <w:sz w:val="24"/>
          <w:szCs w:val="24"/>
        </w:rPr>
        <w:t xml:space="preserve">lanning the steps to reach them </w:t>
      </w:r>
      <w:r w:rsidR="00984171">
        <w:rPr>
          <w:rFonts w:ascii="Times New Roman" w:hAnsi="Times New Roman"/>
          <w:sz w:val="24"/>
          <w:szCs w:val="24"/>
        </w:rPr>
        <w:t xml:space="preserve">in order for them to be </w:t>
      </w:r>
      <w:r w:rsidR="0011498A" w:rsidRPr="004F3788">
        <w:rPr>
          <w:rFonts w:ascii="Times New Roman" w:hAnsi="Times New Roman"/>
          <w:sz w:val="24"/>
          <w:szCs w:val="24"/>
        </w:rPr>
        <w:t>succe</w:t>
      </w:r>
      <w:r w:rsidR="00984171">
        <w:rPr>
          <w:rFonts w:ascii="Times New Roman" w:hAnsi="Times New Roman"/>
          <w:sz w:val="24"/>
          <w:szCs w:val="24"/>
        </w:rPr>
        <w:t>ssful</w:t>
      </w:r>
      <w:r w:rsidR="0011498A" w:rsidRPr="004F3788">
        <w:rPr>
          <w:rFonts w:ascii="Times New Roman" w:hAnsi="Times New Roman"/>
          <w:sz w:val="24"/>
          <w:szCs w:val="24"/>
        </w:rPr>
        <w:t xml:space="preserve"> </w:t>
      </w:r>
      <w:r w:rsidR="00506773">
        <w:rPr>
          <w:rFonts w:ascii="Times New Roman" w:hAnsi="Times New Roman"/>
          <w:sz w:val="24"/>
          <w:szCs w:val="24"/>
        </w:rPr>
        <w:t>while</w:t>
      </w:r>
      <w:r w:rsidR="0011498A" w:rsidRPr="004F3788">
        <w:rPr>
          <w:rFonts w:ascii="Times New Roman" w:hAnsi="Times New Roman"/>
          <w:sz w:val="24"/>
          <w:szCs w:val="24"/>
        </w:rPr>
        <w:t xml:space="preserve"> capitalizing on their own learning style</w:t>
      </w:r>
      <w:r w:rsidR="00506773">
        <w:rPr>
          <w:rFonts w:ascii="Times New Roman" w:hAnsi="Times New Roman"/>
          <w:sz w:val="24"/>
          <w:szCs w:val="24"/>
        </w:rPr>
        <w:t>s</w:t>
      </w:r>
      <w:r w:rsidR="0011498A" w:rsidRPr="004F3788">
        <w:rPr>
          <w:rFonts w:ascii="Times New Roman" w:hAnsi="Times New Roman"/>
          <w:sz w:val="24"/>
          <w:szCs w:val="24"/>
        </w:rPr>
        <w:t>.</w:t>
      </w:r>
      <w:r w:rsidR="003C55B5" w:rsidRPr="004F3788">
        <w:rPr>
          <w:rFonts w:ascii="Times New Roman" w:hAnsi="Times New Roman"/>
          <w:sz w:val="24"/>
          <w:szCs w:val="24"/>
        </w:rPr>
        <w:t xml:space="preserve">  </w:t>
      </w:r>
    </w:p>
    <w:p w:rsidR="00991653" w:rsidRPr="008D241B" w:rsidRDefault="00991653" w:rsidP="007F67E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D241B">
        <w:rPr>
          <w:rFonts w:ascii="Times New Roman" w:hAnsi="Times New Roman"/>
          <w:b/>
          <w:sz w:val="24"/>
          <w:szCs w:val="24"/>
        </w:rPr>
        <w:t>Students’ Social Ecology Theory</w:t>
      </w:r>
    </w:p>
    <w:p w:rsidR="00A561AF" w:rsidRPr="004F3788" w:rsidRDefault="00946D71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It is the teacher’s job, working with the school and the parents, to </w:t>
      </w:r>
      <w:r w:rsidR="003F057D" w:rsidRPr="004F3788">
        <w:rPr>
          <w:rFonts w:ascii="Times New Roman" w:eastAsia="Calibri" w:hAnsi="Times New Roman" w:cs="Times New Roman"/>
          <w:sz w:val="24"/>
          <w:szCs w:val="24"/>
        </w:rPr>
        <w:t>enable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the student 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B922BC">
        <w:rPr>
          <w:rFonts w:ascii="Times New Roman" w:eastAsia="Calibri" w:hAnsi="Times New Roman" w:cs="Times New Roman"/>
          <w:sz w:val="24"/>
          <w:szCs w:val="24"/>
        </w:rPr>
        <w:t>grow into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 positive, contributing member of society.  T</w:t>
      </w:r>
      <w:r w:rsidR="00D51D74" w:rsidRPr="004F3788">
        <w:rPr>
          <w:rFonts w:ascii="Times New Roman" w:eastAsia="Calibri" w:hAnsi="Times New Roman" w:cs="Times New Roman"/>
          <w:sz w:val="24"/>
          <w:szCs w:val="24"/>
        </w:rPr>
        <w:t xml:space="preserve">he school as a </w:t>
      </w:r>
      <w:r w:rsidR="00D51D74" w:rsidRPr="0005522A">
        <w:rPr>
          <w:rFonts w:ascii="Times New Roman" w:eastAsia="Calibri" w:hAnsi="Times New Roman" w:cs="Times New Roman"/>
          <w:b/>
          <w:sz w:val="24"/>
          <w:szCs w:val="24"/>
        </w:rPr>
        <w:t>microsystem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agent of</w:t>
      </w:r>
      <w:r w:rsidR="00AF2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socialization</w:t>
      </w:r>
      <w:r w:rsidR="00D51D74" w:rsidRPr="004F3788">
        <w:rPr>
          <w:rFonts w:ascii="Times New Roman" w:eastAsia="Calibri" w:hAnsi="Times New Roman" w:cs="Times New Roman"/>
          <w:sz w:val="24"/>
          <w:szCs w:val="24"/>
        </w:rPr>
        <w:t xml:space="preserve"> play</w:t>
      </w:r>
      <w:r w:rsidR="00AF2D0F">
        <w:rPr>
          <w:rFonts w:ascii="Times New Roman" w:eastAsia="Calibri" w:hAnsi="Times New Roman" w:cs="Times New Roman"/>
          <w:sz w:val="24"/>
          <w:szCs w:val="24"/>
        </w:rPr>
        <w:t>s</w:t>
      </w:r>
      <w:r w:rsidR="00D51D74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>a key</w:t>
      </w:r>
      <w:r w:rsidR="00665955" w:rsidRPr="004F3788">
        <w:rPr>
          <w:rFonts w:ascii="Times New Roman" w:eastAsia="Calibri" w:hAnsi="Times New Roman" w:cs="Times New Roman"/>
          <w:sz w:val="24"/>
          <w:szCs w:val="24"/>
        </w:rPr>
        <w:t xml:space="preserve"> role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in the process</w:t>
      </w:r>
      <w:r w:rsidR="00D51D74" w:rsidRPr="004F378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91653" w:rsidRDefault="00946D71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O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 xml:space="preserve">ne of my </w:t>
      </w:r>
      <w:r w:rsidR="003F057D" w:rsidRPr="004F3788">
        <w:rPr>
          <w:rFonts w:ascii="Times New Roman" w:eastAsia="Calibri" w:hAnsi="Times New Roman" w:cs="Times New Roman"/>
          <w:sz w:val="24"/>
          <w:szCs w:val="24"/>
        </w:rPr>
        <w:t>main</w:t>
      </w:r>
      <w:r w:rsidR="00665955" w:rsidRPr="004F3788">
        <w:rPr>
          <w:rFonts w:ascii="Times New Roman" w:eastAsia="Calibri" w:hAnsi="Times New Roman" w:cs="Times New Roman"/>
          <w:sz w:val="24"/>
          <w:szCs w:val="24"/>
        </w:rPr>
        <w:t xml:space="preserve"> objective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>s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665955" w:rsidRPr="004F3788">
        <w:rPr>
          <w:rFonts w:ascii="Times New Roman" w:eastAsia="Calibri" w:hAnsi="Times New Roman" w:cs="Times New Roman"/>
          <w:sz w:val="24"/>
          <w:szCs w:val="24"/>
        </w:rPr>
        <w:t xml:space="preserve"> the process of socialization 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>is</w:t>
      </w:r>
      <w:r w:rsidR="00665955" w:rsidRPr="004F3788">
        <w:rPr>
          <w:rFonts w:ascii="Times New Roman" w:eastAsia="Calibri" w:hAnsi="Times New Roman" w:cs="Times New Roman"/>
          <w:sz w:val="24"/>
          <w:szCs w:val="24"/>
        </w:rPr>
        <w:t xml:space="preserve"> to help children deve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lop their </w:t>
      </w:r>
      <w:r w:rsidR="0005522A" w:rsidRPr="0005522A">
        <w:rPr>
          <w:rFonts w:ascii="Times New Roman" w:eastAsia="Calibri" w:hAnsi="Times New Roman" w:cs="Times New Roman"/>
          <w:b/>
          <w:sz w:val="24"/>
          <w:szCs w:val="24"/>
        </w:rPr>
        <w:t>self-concept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.  According to </w:t>
      </w:r>
      <w:r w:rsidR="00A561AF" w:rsidRPr="0005522A">
        <w:rPr>
          <w:rFonts w:ascii="Times New Roman" w:eastAsia="Calibri" w:hAnsi="Times New Roman" w:cs="Times New Roman"/>
          <w:b/>
          <w:sz w:val="24"/>
          <w:szCs w:val="24"/>
        </w:rPr>
        <w:t>Erikson’s theory of personality development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(Berns, </w:t>
      </w:r>
      <w:r w:rsidR="0043709A">
        <w:rPr>
          <w:rFonts w:ascii="Times New Roman" w:eastAsia="Calibri" w:hAnsi="Times New Roman" w:cs="Times New Roman"/>
          <w:sz w:val="24"/>
          <w:szCs w:val="24"/>
        </w:rPr>
        <w:t>2013, p. 37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), the stage of development of children in elementary school would be </w:t>
      </w:r>
      <w:r w:rsidR="00A561AF" w:rsidRPr="0005522A">
        <w:rPr>
          <w:rFonts w:ascii="Times New Roman" w:eastAsia="Calibri" w:hAnsi="Times New Roman" w:cs="Times New Roman"/>
          <w:b/>
          <w:sz w:val="24"/>
          <w:szCs w:val="24"/>
        </w:rPr>
        <w:t>industry vs. inferiority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(Berns, </w:t>
      </w:r>
      <w:r w:rsidR="0043709A">
        <w:rPr>
          <w:rFonts w:ascii="Times New Roman" w:eastAsia="Calibri" w:hAnsi="Times New Roman" w:cs="Times New Roman"/>
          <w:sz w:val="24"/>
          <w:szCs w:val="24"/>
        </w:rPr>
        <w:t xml:space="preserve">2013, 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p. 39).  As children learn to work and produce, it is important that they are recognized and praised 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>for their achievements</w:t>
      </w:r>
      <w:r w:rsidR="00331138">
        <w:rPr>
          <w:rFonts w:ascii="Times New Roman" w:eastAsia="Calibri" w:hAnsi="Times New Roman" w:cs="Times New Roman"/>
          <w:sz w:val="24"/>
          <w:szCs w:val="24"/>
        </w:rPr>
        <w:t>,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>increase their enthusiasm towards learning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generate 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>feel</w:t>
      </w:r>
      <w:r w:rsidRPr="004F3788">
        <w:rPr>
          <w:rFonts w:ascii="Times New Roman" w:eastAsia="Calibri" w:hAnsi="Times New Roman" w:cs="Times New Roman"/>
          <w:sz w:val="24"/>
          <w:szCs w:val="24"/>
        </w:rPr>
        <w:t>ings of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>capability, mastery</w:t>
      </w:r>
      <w:r w:rsidR="00793EA0">
        <w:rPr>
          <w:rFonts w:ascii="Times New Roman" w:eastAsia="Calibri" w:hAnsi="Times New Roman" w:cs="Times New Roman"/>
          <w:sz w:val="24"/>
          <w:szCs w:val="24"/>
        </w:rPr>
        <w:t>,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 xml:space="preserve"> and productiv</w:t>
      </w:r>
      <w:r w:rsidRPr="004F3788">
        <w:rPr>
          <w:rFonts w:ascii="Times New Roman" w:eastAsia="Calibri" w:hAnsi="Times New Roman" w:cs="Times New Roman"/>
          <w:sz w:val="24"/>
          <w:szCs w:val="24"/>
        </w:rPr>
        <w:t>ity</w:t>
      </w:r>
      <w:r w:rsidR="00A561AF"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 xml:space="preserve">  This motivation 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to learn and produce 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>inspire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 xml:space="preserve"> them to </w:t>
      </w:r>
      <w:r w:rsidR="008D241B">
        <w:rPr>
          <w:rFonts w:ascii="Times New Roman" w:eastAsia="Calibri" w:hAnsi="Times New Roman" w:cs="Times New Roman"/>
          <w:sz w:val="24"/>
          <w:szCs w:val="24"/>
        </w:rPr>
        <w:t>thrive</w:t>
      </w:r>
      <w:r w:rsidR="006517B6" w:rsidRPr="004F3788">
        <w:rPr>
          <w:rFonts w:ascii="Times New Roman" w:eastAsia="Calibri" w:hAnsi="Times New Roman" w:cs="Times New Roman"/>
          <w:sz w:val="24"/>
          <w:szCs w:val="24"/>
        </w:rPr>
        <w:t xml:space="preserve"> well into adulthood.</w:t>
      </w:r>
    </w:p>
    <w:p w:rsidR="0005522A" w:rsidRPr="0005522A" w:rsidRDefault="00357F9B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5522A" w:rsidRPr="0005522A">
        <w:rPr>
          <w:rFonts w:ascii="Times New Roman" w:eastAsia="Calibri" w:hAnsi="Times New Roman" w:cs="Times New Roman"/>
          <w:b/>
          <w:sz w:val="24"/>
          <w:szCs w:val="24"/>
        </w:rPr>
        <w:t>elf-efficacy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>
        <w:rPr>
          <w:rFonts w:ascii="Times New Roman" w:eastAsia="Calibri" w:hAnsi="Times New Roman" w:cs="Times New Roman"/>
          <w:sz w:val="24"/>
          <w:szCs w:val="24"/>
        </w:rPr>
        <w:t>promoted by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>
        <w:rPr>
          <w:rFonts w:ascii="Times New Roman" w:eastAsia="Calibri" w:hAnsi="Times New Roman" w:cs="Times New Roman"/>
          <w:sz w:val="24"/>
          <w:szCs w:val="24"/>
        </w:rPr>
        <w:t>ing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22A" w:rsidRPr="0005522A">
        <w:rPr>
          <w:rFonts w:ascii="Times New Roman" w:eastAsia="Calibri" w:hAnsi="Times New Roman" w:cs="Times New Roman"/>
          <w:b/>
          <w:sz w:val="24"/>
          <w:szCs w:val="24"/>
        </w:rPr>
        <w:t>observational learning</w:t>
      </w:r>
      <w:r w:rsidR="0005522A">
        <w:rPr>
          <w:rFonts w:ascii="Times New Roman" w:eastAsia="Calibri" w:hAnsi="Times New Roman" w:cs="Times New Roman"/>
          <w:sz w:val="24"/>
          <w:szCs w:val="24"/>
        </w:rPr>
        <w:t>, imitation</w:t>
      </w:r>
      <w:r w:rsidR="00793EA0">
        <w:rPr>
          <w:rFonts w:ascii="Times New Roman" w:eastAsia="Calibri" w:hAnsi="Times New Roman" w:cs="Times New Roman"/>
          <w:sz w:val="24"/>
          <w:szCs w:val="24"/>
        </w:rPr>
        <w:t>,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and modeling </w:t>
      </w:r>
      <w:r w:rsidR="00501FAC">
        <w:rPr>
          <w:rFonts w:ascii="Times New Roman" w:eastAsia="Calibri" w:hAnsi="Times New Roman" w:cs="Times New Roman"/>
          <w:sz w:val="24"/>
          <w:szCs w:val="24"/>
        </w:rPr>
        <w:t>according to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22A" w:rsidRPr="0005522A">
        <w:rPr>
          <w:rFonts w:ascii="Times New Roman" w:eastAsia="Calibri" w:hAnsi="Times New Roman" w:cs="Times New Roman"/>
          <w:b/>
          <w:sz w:val="24"/>
          <w:szCs w:val="24"/>
        </w:rPr>
        <w:t>Bandura</w:t>
      </w:r>
      <w:r w:rsidR="00501FAC">
        <w:rPr>
          <w:rFonts w:ascii="Times New Roman" w:eastAsia="Calibri" w:hAnsi="Times New Roman" w:cs="Times New Roman"/>
          <w:b/>
          <w:sz w:val="24"/>
          <w:szCs w:val="24"/>
        </w:rPr>
        <w:t>’s</w:t>
      </w:r>
      <w:r w:rsidR="00055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291">
        <w:rPr>
          <w:rFonts w:ascii="Times New Roman" w:eastAsia="Calibri" w:hAnsi="Times New Roman" w:cs="Times New Roman"/>
          <w:b/>
          <w:sz w:val="24"/>
          <w:szCs w:val="24"/>
        </w:rPr>
        <w:t>social learning t</w:t>
      </w:r>
      <w:r w:rsidR="0005522A" w:rsidRPr="0005522A">
        <w:rPr>
          <w:rFonts w:ascii="Times New Roman" w:eastAsia="Calibri" w:hAnsi="Times New Roman" w:cs="Times New Roman"/>
          <w:b/>
          <w:sz w:val="24"/>
          <w:szCs w:val="24"/>
        </w:rPr>
        <w:t>heory</w:t>
      </w:r>
      <w:r w:rsidR="0005522A">
        <w:rPr>
          <w:rFonts w:ascii="Times New Roman" w:eastAsia="Calibri" w:hAnsi="Times New Roman" w:cs="Times New Roman"/>
          <w:sz w:val="24"/>
          <w:szCs w:val="24"/>
        </w:rPr>
        <w:t>.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4E9">
        <w:rPr>
          <w:rFonts w:ascii="Times New Roman" w:eastAsia="Calibri" w:hAnsi="Times New Roman" w:cs="Times New Roman"/>
          <w:sz w:val="24"/>
          <w:szCs w:val="24"/>
        </w:rPr>
        <w:t>In seeing other students triumph</w:t>
      </w:r>
      <w:r w:rsidR="00D66788">
        <w:rPr>
          <w:rFonts w:ascii="Times New Roman" w:eastAsia="Calibri" w:hAnsi="Times New Roman" w:cs="Times New Roman"/>
          <w:sz w:val="24"/>
          <w:szCs w:val="24"/>
        </w:rPr>
        <w:t>,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3BB">
        <w:rPr>
          <w:rFonts w:ascii="Times New Roman" w:eastAsia="Calibri" w:hAnsi="Times New Roman" w:cs="Times New Roman"/>
          <w:sz w:val="24"/>
          <w:szCs w:val="24"/>
        </w:rPr>
        <w:t>attaining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their own </w:t>
      </w:r>
      <w:r w:rsidR="002D03BB">
        <w:rPr>
          <w:rFonts w:ascii="Times New Roman" w:eastAsia="Calibri" w:hAnsi="Times New Roman" w:cs="Times New Roman"/>
          <w:sz w:val="24"/>
          <w:szCs w:val="24"/>
        </w:rPr>
        <w:t>objective</w:t>
      </w:r>
      <w:r w:rsidR="00D66788">
        <w:rPr>
          <w:rFonts w:ascii="Times New Roman" w:eastAsia="Calibri" w:hAnsi="Times New Roman" w:cs="Times New Roman"/>
          <w:sz w:val="24"/>
          <w:szCs w:val="24"/>
        </w:rPr>
        <w:t>s</w:t>
      </w:r>
      <w:r w:rsidR="00331138">
        <w:rPr>
          <w:rFonts w:ascii="Times New Roman" w:eastAsia="Calibri" w:hAnsi="Times New Roman" w:cs="Times New Roman"/>
          <w:sz w:val="24"/>
          <w:szCs w:val="24"/>
        </w:rPr>
        <w:t>,</w:t>
      </w:r>
      <w:r w:rsidR="00D66788">
        <w:rPr>
          <w:rFonts w:ascii="Times New Roman" w:eastAsia="Calibri" w:hAnsi="Times New Roman" w:cs="Times New Roman"/>
          <w:sz w:val="24"/>
          <w:szCs w:val="24"/>
        </w:rPr>
        <w:t xml:space="preserve"> overcoming setbacks,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encouraging one another to try hard and do well</w:t>
      </w:r>
      <w:r w:rsidR="00D66788">
        <w:rPr>
          <w:rFonts w:ascii="Times New Roman" w:eastAsia="Calibri" w:hAnsi="Times New Roman" w:cs="Times New Roman"/>
          <w:sz w:val="24"/>
          <w:szCs w:val="24"/>
        </w:rPr>
        <w:t>,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and being aware of their own </w:t>
      </w:r>
      <w:r w:rsidR="00F85291">
        <w:rPr>
          <w:rFonts w:ascii="Times New Roman" w:eastAsia="Calibri" w:hAnsi="Times New Roman" w:cs="Times New Roman"/>
          <w:sz w:val="24"/>
          <w:szCs w:val="24"/>
        </w:rPr>
        <w:t>competence</w:t>
      </w:r>
      <w:r w:rsidR="00D66788">
        <w:rPr>
          <w:rFonts w:ascii="Times New Roman" w:eastAsia="Calibri" w:hAnsi="Times New Roman" w:cs="Times New Roman"/>
          <w:sz w:val="24"/>
          <w:szCs w:val="24"/>
        </w:rPr>
        <w:t>;</w:t>
      </w:r>
      <w:r w:rsidR="001144E9">
        <w:rPr>
          <w:rFonts w:ascii="Times New Roman" w:eastAsia="Calibri" w:hAnsi="Times New Roman" w:cs="Times New Roman"/>
          <w:sz w:val="24"/>
          <w:szCs w:val="24"/>
        </w:rPr>
        <w:t xml:space="preserve"> the children can increase their confidence</w:t>
      </w:r>
      <w:r w:rsidR="00F85291">
        <w:rPr>
          <w:rFonts w:ascii="Times New Roman" w:eastAsia="Calibri" w:hAnsi="Times New Roman" w:cs="Times New Roman"/>
          <w:sz w:val="24"/>
          <w:szCs w:val="24"/>
        </w:rPr>
        <w:t xml:space="preserve"> in being able to </w:t>
      </w:r>
      <w:r w:rsidR="007F0ECA">
        <w:rPr>
          <w:rFonts w:ascii="Times New Roman" w:eastAsia="Calibri" w:hAnsi="Times New Roman" w:cs="Times New Roman"/>
          <w:sz w:val="24"/>
          <w:szCs w:val="24"/>
        </w:rPr>
        <w:t xml:space="preserve">succeed </w:t>
      </w:r>
      <w:r w:rsidR="00102B25" w:rsidRPr="00102B25">
        <w:rPr>
          <w:rFonts w:ascii="Times New Roman" w:eastAsia="Calibri" w:hAnsi="Times New Roman" w:cs="Times New Roman"/>
          <w:sz w:val="24"/>
          <w:szCs w:val="24"/>
        </w:rPr>
        <w:t>(Albert Ba</w:t>
      </w:r>
      <w:r w:rsidR="007F0ECA">
        <w:rPr>
          <w:rFonts w:ascii="Times New Roman" w:eastAsia="Calibri" w:hAnsi="Times New Roman" w:cs="Times New Roman"/>
          <w:sz w:val="24"/>
          <w:szCs w:val="24"/>
        </w:rPr>
        <w:t>ndura: Social-Cognitive Theory,</w:t>
      </w:r>
      <w:r w:rsidR="00102B25" w:rsidRPr="00102B25">
        <w:rPr>
          <w:rFonts w:ascii="Times New Roman" w:eastAsia="Calibri" w:hAnsi="Times New Roman" w:cs="Times New Roman"/>
          <w:sz w:val="24"/>
          <w:szCs w:val="24"/>
        </w:rPr>
        <w:t xml:space="preserve"> n.d.)</w:t>
      </w:r>
      <w:r w:rsidR="00556A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A26" w:rsidRPr="004F3788" w:rsidRDefault="006517B6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In addition to </w:t>
      </w:r>
      <w:r w:rsidR="00AF2D0F">
        <w:rPr>
          <w:rFonts w:ascii="Times New Roman" w:eastAsia="Calibri" w:hAnsi="Times New Roman" w:cs="Times New Roman"/>
          <w:sz w:val="24"/>
          <w:szCs w:val="24"/>
        </w:rPr>
        <w:t>growing in their</w:t>
      </w:r>
      <w:r w:rsidR="0005522A" w:rsidRPr="00055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22A" w:rsidRPr="004F3788">
        <w:rPr>
          <w:rFonts w:ascii="Times New Roman" w:eastAsia="Calibri" w:hAnsi="Times New Roman" w:cs="Times New Roman"/>
          <w:sz w:val="24"/>
          <w:szCs w:val="24"/>
        </w:rPr>
        <w:t>sense of self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, it’s imperative that students learn self-control and appropriate behavior in the classroom as well as gaining integrity as young men and women </w:t>
      </w:r>
      <w:r w:rsidRPr="004F3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society.  </w:t>
      </w:r>
      <w:r w:rsidR="009F258B">
        <w:rPr>
          <w:rFonts w:ascii="Times New Roman" w:eastAsia="Calibri" w:hAnsi="Times New Roman" w:cs="Times New Roman"/>
          <w:sz w:val="24"/>
          <w:szCs w:val="24"/>
        </w:rPr>
        <w:t xml:space="preserve">Students will also be taught the </w:t>
      </w:r>
      <w:r w:rsidR="009F258B" w:rsidRPr="004F3788">
        <w:rPr>
          <w:rFonts w:ascii="Times New Roman" w:eastAsia="Calibri" w:hAnsi="Times New Roman" w:cs="Times New Roman"/>
          <w:sz w:val="24"/>
          <w:szCs w:val="24"/>
        </w:rPr>
        <w:t>essential skills</w:t>
      </w:r>
      <w:r w:rsidR="009F258B">
        <w:rPr>
          <w:rFonts w:ascii="Times New Roman" w:eastAsia="Calibri" w:hAnsi="Times New Roman" w:cs="Times New Roman"/>
          <w:sz w:val="24"/>
          <w:szCs w:val="24"/>
        </w:rPr>
        <w:t xml:space="preserve"> of c</w:t>
      </w:r>
      <w:r w:rsidRPr="004F3788">
        <w:rPr>
          <w:rFonts w:ascii="Times New Roman" w:eastAsia="Calibri" w:hAnsi="Times New Roman" w:cs="Times New Roman"/>
          <w:sz w:val="24"/>
          <w:szCs w:val="24"/>
        </w:rPr>
        <w:t>ommunicat</w:t>
      </w:r>
      <w:r w:rsidR="009F258B">
        <w:rPr>
          <w:rFonts w:ascii="Times New Roman" w:eastAsia="Calibri" w:hAnsi="Times New Roman" w:cs="Times New Roman"/>
          <w:sz w:val="24"/>
          <w:szCs w:val="24"/>
        </w:rPr>
        <w:t xml:space="preserve">ing with others, sharing </w:t>
      </w:r>
      <w:r w:rsidRPr="004F3788">
        <w:rPr>
          <w:rFonts w:ascii="Times New Roman" w:eastAsia="Calibri" w:hAnsi="Times New Roman" w:cs="Times New Roman"/>
          <w:sz w:val="24"/>
          <w:szCs w:val="24"/>
        </w:rPr>
        <w:t>information and resources</w:t>
      </w:r>
      <w:r w:rsidR="00B23C7E" w:rsidRPr="004F3788">
        <w:rPr>
          <w:rFonts w:ascii="Times New Roman" w:eastAsia="Calibri" w:hAnsi="Times New Roman" w:cs="Times New Roman"/>
          <w:sz w:val="24"/>
          <w:szCs w:val="24"/>
        </w:rPr>
        <w:t>, and cooperat</w:t>
      </w:r>
      <w:r w:rsidR="009F258B">
        <w:rPr>
          <w:rFonts w:ascii="Times New Roman" w:eastAsia="Calibri" w:hAnsi="Times New Roman" w:cs="Times New Roman"/>
          <w:sz w:val="24"/>
          <w:szCs w:val="24"/>
        </w:rPr>
        <w:t>ing</w:t>
      </w:r>
      <w:r w:rsidR="00B23C7E" w:rsidRPr="004F3788">
        <w:rPr>
          <w:rFonts w:ascii="Times New Roman" w:eastAsia="Calibri" w:hAnsi="Times New Roman" w:cs="Times New Roman"/>
          <w:sz w:val="24"/>
          <w:szCs w:val="24"/>
        </w:rPr>
        <w:t xml:space="preserve"> to achieve results.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C7E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The challenge </w:t>
      </w:r>
      <w:r w:rsidR="00B23C7E" w:rsidRPr="004F3788">
        <w:rPr>
          <w:rFonts w:ascii="Times New Roman" w:eastAsia="Calibri" w:hAnsi="Times New Roman" w:cs="Times New Roman"/>
          <w:sz w:val="24"/>
          <w:szCs w:val="24"/>
        </w:rPr>
        <w:t>will be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B23C7E" w:rsidRPr="004F3788">
        <w:rPr>
          <w:rFonts w:ascii="Times New Roman" w:eastAsia="Calibri" w:hAnsi="Times New Roman" w:cs="Times New Roman"/>
          <w:sz w:val="24"/>
          <w:szCs w:val="24"/>
        </w:rPr>
        <w:t>introduc</w:t>
      </w:r>
      <w:r w:rsidR="009F258B">
        <w:rPr>
          <w:rFonts w:ascii="Times New Roman" w:eastAsia="Calibri" w:hAnsi="Times New Roman" w:cs="Times New Roman"/>
          <w:sz w:val="24"/>
          <w:szCs w:val="24"/>
        </w:rPr>
        <w:t>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these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values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 xml:space="preserve"> into the school experience</w:t>
      </w:r>
      <w:r w:rsidR="00E57E74">
        <w:rPr>
          <w:rFonts w:ascii="Times New Roman" w:eastAsia="Calibri" w:hAnsi="Times New Roman" w:cs="Times New Roman"/>
          <w:sz w:val="24"/>
          <w:szCs w:val="24"/>
        </w:rPr>
        <w:t>,</w:t>
      </w:r>
      <w:r w:rsidR="009F258B">
        <w:rPr>
          <w:rFonts w:ascii="Times New Roman" w:eastAsia="Calibri" w:hAnsi="Times New Roman" w:cs="Times New Roman"/>
          <w:sz w:val="24"/>
          <w:szCs w:val="24"/>
        </w:rPr>
        <w:t xml:space="preserve"> and at the same time</w:t>
      </w:r>
      <w:r w:rsidR="00E57E74">
        <w:rPr>
          <w:rFonts w:ascii="Times New Roman" w:eastAsia="Calibri" w:hAnsi="Times New Roman" w:cs="Times New Roman"/>
          <w:sz w:val="24"/>
          <w:szCs w:val="24"/>
        </w:rPr>
        <w:t>,</w:t>
      </w:r>
      <w:r w:rsidR="009F258B">
        <w:rPr>
          <w:rFonts w:ascii="Times New Roman" w:eastAsia="Calibri" w:hAnsi="Times New Roman" w:cs="Times New Roman"/>
          <w:sz w:val="24"/>
          <w:szCs w:val="24"/>
        </w:rPr>
        <w:t xml:space="preserve"> respect the culture of each student</w:t>
      </w:r>
      <w:r w:rsidR="00CD644B"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="00590A26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796" w:rsidRPr="008D241B" w:rsidRDefault="00042796" w:rsidP="007F67E7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41B">
        <w:rPr>
          <w:rFonts w:ascii="Times New Roman" w:eastAsia="Calibri" w:hAnsi="Times New Roman" w:cs="Times New Roman"/>
          <w:b/>
          <w:sz w:val="24"/>
          <w:szCs w:val="24"/>
        </w:rPr>
        <w:t>Cultural Diversity Instruction</w:t>
      </w:r>
    </w:p>
    <w:p w:rsidR="00E5597B" w:rsidRPr="004F3788" w:rsidRDefault="00946D71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It will be my job to consider how families, communities</w:t>
      </w:r>
      <w:r w:rsidR="00793EA0">
        <w:rPr>
          <w:rFonts w:ascii="Times New Roman" w:eastAsia="Calibri" w:hAnsi="Times New Roman" w:cs="Times New Roman"/>
          <w:sz w:val="24"/>
          <w:szCs w:val="24"/>
        </w:rPr>
        <w:t>,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and cultures impact students’ learning and how to take </w:t>
      </w:r>
      <w:r w:rsidR="00824E75" w:rsidRPr="004F3788">
        <w:rPr>
          <w:rFonts w:ascii="Times New Roman" w:eastAsia="Calibri" w:hAnsi="Times New Roman" w:cs="Times New Roman"/>
          <w:sz w:val="24"/>
          <w:szCs w:val="24"/>
        </w:rPr>
        <w:t>those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aspects and use them in the education process.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>I plan to u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 xml:space="preserve">se methods and ideas that will recognize the 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 xml:space="preserve">diverse 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>backgrounds and lifestyles of the students including ethnic awareness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 xml:space="preserve"> and appreciation for </w:t>
      </w:r>
      <w:r w:rsidR="00824E75" w:rsidRPr="004F3788">
        <w:rPr>
          <w:rFonts w:ascii="Times New Roman" w:eastAsia="Calibri" w:hAnsi="Times New Roman" w:cs="Times New Roman"/>
          <w:sz w:val="24"/>
          <w:szCs w:val="24"/>
        </w:rPr>
        <w:t>diversity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4E8A" w:rsidRPr="004F3788">
        <w:rPr>
          <w:rFonts w:ascii="Times New Roman" w:eastAsia="Calibri" w:hAnsi="Times New Roman" w:cs="Times New Roman"/>
          <w:sz w:val="24"/>
          <w:szCs w:val="24"/>
        </w:rPr>
        <w:t>Understanding that each individual’s experiences can bring wealth to the classroom is a</w:t>
      </w:r>
      <w:r w:rsidR="002F26CF" w:rsidRPr="004F3788">
        <w:rPr>
          <w:rFonts w:ascii="Times New Roman" w:eastAsia="Calibri" w:hAnsi="Times New Roman" w:cs="Times New Roman"/>
          <w:sz w:val="24"/>
          <w:szCs w:val="24"/>
        </w:rPr>
        <w:t>n essential</w:t>
      </w:r>
      <w:r w:rsidR="00594E8A" w:rsidRPr="004F3788">
        <w:rPr>
          <w:rFonts w:ascii="Times New Roman" w:eastAsia="Calibri" w:hAnsi="Times New Roman" w:cs="Times New Roman"/>
          <w:sz w:val="24"/>
          <w:szCs w:val="24"/>
        </w:rPr>
        <w:t xml:space="preserve"> component of this process.</w:t>
      </w:r>
      <w:r w:rsidR="000C2262" w:rsidRPr="004F3788">
        <w:rPr>
          <w:rFonts w:ascii="Times New Roman" w:eastAsia="Calibri" w:hAnsi="Times New Roman" w:cs="Times New Roman"/>
          <w:sz w:val="24"/>
          <w:szCs w:val="24"/>
        </w:rPr>
        <w:t xml:space="preserve">  Through the act of sharing their culture with the class, the student becomes the teacher and learns in the process, while being validated for who they are.</w:t>
      </w:r>
    </w:p>
    <w:p w:rsidR="00875079" w:rsidRPr="004F3788" w:rsidRDefault="00556A06" w:rsidP="0087507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addition, I will need to m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aintain a balance between </w:t>
      </w:r>
      <w:r w:rsidR="00523238" w:rsidRPr="0005522A">
        <w:rPr>
          <w:rFonts w:ascii="Times New Roman" w:eastAsia="Calibri" w:hAnsi="Times New Roman" w:cs="Times New Roman"/>
          <w:b/>
          <w:sz w:val="24"/>
          <w:szCs w:val="24"/>
        </w:rPr>
        <w:t>cultural assimilation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523238" w:rsidRPr="0005522A">
        <w:rPr>
          <w:rFonts w:ascii="Times New Roman" w:eastAsia="Calibri" w:hAnsi="Times New Roman" w:cs="Times New Roman"/>
          <w:b/>
          <w:sz w:val="24"/>
          <w:szCs w:val="24"/>
        </w:rPr>
        <w:t>cultural pluralism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where each student will have “equi</w:t>
      </w:r>
      <w:r w:rsidR="007F0ECA">
        <w:rPr>
          <w:rFonts w:ascii="Times New Roman" w:eastAsia="Calibri" w:hAnsi="Times New Roman" w:cs="Times New Roman"/>
          <w:sz w:val="24"/>
          <w:szCs w:val="24"/>
        </w:rPr>
        <w:t>table opportunities to achieve”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(Berns,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2013,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p. 190)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 While it is 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>relevant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for a student to learn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523238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9F4" w:rsidRPr="0005522A">
        <w:rPr>
          <w:rFonts w:ascii="Times New Roman" w:eastAsia="Calibri" w:hAnsi="Times New Roman" w:cs="Times New Roman"/>
          <w:b/>
          <w:sz w:val="24"/>
          <w:szCs w:val="24"/>
        </w:rPr>
        <w:t>customs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 xml:space="preserve"> and language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this country 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>in order to become a functioning member of society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>, i</w:t>
      </w:r>
      <w:r>
        <w:rPr>
          <w:rFonts w:ascii="Times New Roman" w:eastAsia="Calibri" w:hAnsi="Times New Roman" w:cs="Times New Roman"/>
          <w:sz w:val="24"/>
          <w:szCs w:val="24"/>
        </w:rPr>
        <w:t>t’s possible and beneficial to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 xml:space="preserve"> maintain </w:t>
      </w:r>
      <w:r>
        <w:rPr>
          <w:rFonts w:ascii="Times New Roman" w:eastAsia="Calibri" w:hAnsi="Times New Roman" w:cs="Times New Roman"/>
          <w:sz w:val="24"/>
          <w:szCs w:val="24"/>
        </w:rPr>
        <w:t>his or her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 xml:space="preserve"> own culture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wherever possible</w:t>
      </w:r>
      <w:r w:rsidR="00E5597B"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="00594E8A" w:rsidRPr="004F378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57E74" w:rsidRDefault="00E5597B" w:rsidP="0087507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The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 xml:space="preserve"> students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will also learn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042796" w:rsidRPr="0005522A">
        <w:rPr>
          <w:rFonts w:ascii="Times New Roman" w:eastAsia="Calibri" w:hAnsi="Times New Roman" w:cs="Times New Roman"/>
          <w:b/>
          <w:sz w:val="24"/>
          <w:szCs w:val="24"/>
        </w:rPr>
        <w:t>culture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 xml:space="preserve"> of the classroom while 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 xml:space="preserve">being 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>respect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>ed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42796" w:rsidRPr="004F3788">
        <w:rPr>
          <w:rFonts w:ascii="Times New Roman" w:eastAsia="Calibri" w:hAnsi="Times New Roman" w:cs="Times New Roman"/>
          <w:sz w:val="24"/>
          <w:szCs w:val="24"/>
        </w:rPr>
        <w:t>where they come from</w:t>
      </w:r>
      <w:r w:rsidR="007869F4" w:rsidRPr="004F3788">
        <w:rPr>
          <w:rFonts w:ascii="Times New Roman" w:eastAsia="Calibri" w:hAnsi="Times New Roman" w:cs="Times New Roman"/>
          <w:sz w:val="24"/>
          <w:szCs w:val="24"/>
        </w:rPr>
        <w:t xml:space="preserve">, whether it’s from another country or a single parent family.  They will also be taught </w:t>
      </w:r>
      <w:r w:rsidR="002F26CF" w:rsidRPr="004F3788">
        <w:rPr>
          <w:rFonts w:ascii="Times New Roman" w:eastAsia="Calibri" w:hAnsi="Times New Roman" w:cs="Times New Roman"/>
          <w:sz w:val="24"/>
          <w:szCs w:val="24"/>
        </w:rPr>
        <w:t>to respect one another, and learn to appreciate how differences can come together to make a beautiful composition.</w:t>
      </w:r>
      <w:r w:rsidR="004F59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7777">
        <w:rPr>
          <w:rFonts w:ascii="Times New Roman" w:eastAsia="Calibri" w:hAnsi="Times New Roman" w:cs="Times New Roman"/>
          <w:sz w:val="24"/>
          <w:szCs w:val="24"/>
        </w:rPr>
        <w:t>I think it will be important to weave</w:t>
      </w:r>
      <w:r w:rsidR="004F59DA">
        <w:rPr>
          <w:rFonts w:ascii="Times New Roman" w:eastAsia="Calibri" w:hAnsi="Times New Roman" w:cs="Times New Roman"/>
          <w:sz w:val="24"/>
          <w:szCs w:val="24"/>
        </w:rPr>
        <w:t xml:space="preserve"> throughout the </w:t>
      </w:r>
      <w:r w:rsidR="00327777">
        <w:rPr>
          <w:rFonts w:ascii="Times New Roman" w:eastAsia="Calibri" w:hAnsi="Times New Roman" w:cs="Times New Roman"/>
          <w:sz w:val="24"/>
          <w:szCs w:val="24"/>
        </w:rPr>
        <w:t xml:space="preserve">curriculum ways </w:t>
      </w:r>
      <w:r w:rsidR="004F59D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327777">
        <w:rPr>
          <w:rFonts w:ascii="Times New Roman" w:eastAsia="Calibri" w:hAnsi="Times New Roman" w:cs="Times New Roman"/>
          <w:sz w:val="24"/>
          <w:szCs w:val="24"/>
        </w:rPr>
        <w:t>teach</w:t>
      </w:r>
      <w:r w:rsidR="004F59DA">
        <w:rPr>
          <w:rFonts w:ascii="Times New Roman" w:eastAsia="Calibri" w:hAnsi="Times New Roman" w:cs="Times New Roman"/>
          <w:sz w:val="24"/>
          <w:szCs w:val="24"/>
        </w:rPr>
        <w:t xml:space="preserve"> appropriate social behavior</w:t>
      </w:r>
      <w:r w:rsidR="00B71EBB">
        <w:rPr>
          <w:rFonts w:ascii="Times New Roman" w:eastAsia="Calibri" w:hAnsi="Times New Roman" w:cs="Times New Roman"/>
          <w:sz w:val="24"/>
          <w:szCs w:val="24"/>
        </w:rPr>
        <w:t>,</w:t>
      </w:r>
      <w:r w:rsidR="00FA33BE">
        <w:rPr>
          <w:rFonts w:ascii="Times New Roman" w:eastAsia="Calibri" w:hAnsi="Times New Roman" w:cs="Times New Roman"/>
          <w:sz w:val="24"/>
          <w:szCs w:val="24"/>
        </w:rPr>
        <w:t xml:space="preserve"> manners</w:t>
      </w:r>
      <w:r w:rsidR="00327777">
        <w:rPr>
          <w:rFonts w:ascii="Times New Roman" w:eastAsia="Calibri" w:hAnsi="Times New Roman" w:cs="Times New Roman"/>
          <w:sz w:val="24"/>
          <w:szCs w:val="24"/>
        </w:rPr>
        <w:t>,</w:t>
      </w:r>
      <w:r w:rsidR="006D6F1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4F5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777">
        <w:rPr>
          <w:rFonts w:ascii="Times New Roman" w:eastAsia="Calibri" w:hAnsi="Times New Roman" w:cs="Times New Roman"/>
          <w:sz w:val="24"/>
          <w:szCs w:val="24"/>
        </w:rPr>
        <w:t>relationship skills</w:t>
      </w:r>
      <w:r w:rsidR="006D6F1A">
        <w:rPr>
          <w:rFonts w:ascii="Times New Roman" w:eastAsia="Calibri" w:hAnsi="Times New Roman" w:cs="Times New Roman"/>
          <w:sz w:val="24"/>
          <w:szCs w:val="24"/>
        </w:rPr>
        <w:t>.  I will also</w:t>
      </w:r>
      <w:r w:rsidR="00327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138">
        <w:rPr>
          <w:rFonts w:ascii="Times New Roman" w:eastAsia="Calibri" w:hAnsi="Times New Roman" w:cs="Times New Roman"/>
          <w:sz w:val="24"/>
          <w:szCs w:val="24"/>
        </w:rPr>
        <w:t xml:space="preserve">impress upon the students </w:t>
      </w:r>
      <w:r w:rsidR="00327777">
        <w:rPr>
          <w:rFonts w:ascii="Times New Roman" w:eastAsia="Calibri" w:hAnsi="Times New Roman" w:cs="Times New Roman"/>
          <w:sz w:val="24"/>
          <w:szCs w:val="24"/>
        </w:rPr>
        <w:t xml:space="preserve">how </w:t>
      </w:r>
      <w:r w:rsidR="00331138">
        <w:rPr>
          <w:rFonts w:ascii="Times New Roman" w:eastAsia="Calibri" w:hAnsi="Times New Roman" w:cs="Times New Roman"/>
          <w:sz w:val="24"/>
          <w:szCs w:val="24"/>
        </w:rPr>
        <w:t>important it is for them</w:t>
      </w:r>
      <w:r w:rsidR="006D6F1A">
        <w:rPr>
          <w:rFonts w:ascii="Times New Roman" w:eastAsia="Calibri" w:hAnsi="Times New Roman" w:cs="Times New Roman"/>
          <w:sz w:val="24"/>
          <w:szCs w:val="24"/>
        </w:rPr>
        <w:t xml:space="preserve"> as distinct individuals that they have something unique </w:t>
      </w:r>
      <w:r w:rsidR="00331138">
        <w:rPr>
          <w:rFonts w:ascii="Times New Roman" w:eastAsia="Calibri" w:hAnsi="Times New Roman" w:cs="Times New Roman"/>
          <w:sz w:val="24"/>
          <w:szCs w:val="24"/>
        </w:rPr>
        <w:t>to contribute</w:t>
      </w:r>
      <w:r w:rsidR="00327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138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327777">
        <w:rPr>
          <w:rFonts w:ascii="Times New Roman" w:eastAsia="Calibri" w:hAnsi="Times New Roman" w:cs="Times New Roman"/>
          <w:sz w:val="24"/>
          <w:szCs w:val="24"/>
        </w:rPr>
        <w:t>their class and their community.</w:t>
      </w:r>
    </w:p>
    <w:p w:rsidR="00062593" w:rsidRPr="008D241B" w:rsidRDefault="00E57E74" w:rsidP="00B71EB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062593" w:rsidRPr="008D2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Curriculum for All Learners</w:t>
      </w:r>
    </w:p>
    <w:p w:rsidR="00685351" w:rsidRDefault="00E079B3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With the knowledge that each student </w:t>
      </w:r>
      <w:r w:rsidR="00B71EBB">
        <w:rPr>
          <w:rFonts w:ascii="Times New Roman" w:eastAsia="Calibri" w:hAnsi="Times New Roman" w:cs="Times New Roman"/>
          <w:sz w:val="24"/>
          <w:szCs w:val="24"/>
        </w:rPr>
        <w:t xml:space="preserve">is a distinct individual and </w:t>
      </w:r>
      <w:r w:rsidRPr="004F3788">
        <w:rPr>
          <w:rFonts w:ascii="Times New Roman" w:eastAsia="Calibri" w:hAnsi="Times New Roman" w:cs="Times New Roman"/>
          <w:sz w:val="24"/>
          <w:szCs w:val="24"/>
        </w:rPr>
        <w:t>learns differently, I plan to u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B7CD2" w:rsidRPr="004F3788">
        <w:rPr>
          <w:rFonts w:ascii="Times New Roman" w:eastAsia="Calibri" w:hAnsi="Times New Roman" w:cs="Times New Roman"/>
          <w:sz w:val="24"/>
          <w:szCs w:val="24"/>
        </w:rPr>
        <w:t xml:space="preserve">a variety of instructional methods:  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>active inquiry, critical thinking, problem solving</w:t>
      </w:r>
      <w:r w:rsidR="00556A06">
        <w:rPr>
          <w:rFonts w:ascii="Times New Roman" w:eastAsia="Calibri" w:hAnsi="Times New Roman" w:cs="Times New Roman"/>
          <w:sz w:val="24"/>
          <w:szCs w:val="24"/>
        </w:rPr>
        <w:t>,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 xml:space="preserve"> and hands</w:t>
      </w:r>
      <w:r w:rsidRPr="004F3788">
        <w:rPr>
          <w:rFonts w:ascii="Times New Roman" w:eastAsia="Calibri" w:hAnsi="Times New Roman" w:cs="Times New Roman"/>
          <w:sz w:val="24"/>
          <w:szCs w:val="24"/>
        </w:rPr>
        <w:t>-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 xml:space="preserve">on projects to engage students </w:t>
      </w:r>
      <w:r w:rsidRPr="004F3788">
        <w:rPr>
          <w:rFonts w:ascii="Times New Roman" w:eastAsia="Calibri" w:hAnsi="Times New Roman" w:cs="Times New Roman"/>
          <w:sz w:val="24"/>
          <w:szCs w:val="24"/>
        </w:rPr>
        <w:t>at all levels of learning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2593" w:rsidRDefault="00E079B3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Integrating technology into the classroom will be a la</w:t>
      </w:r>
      <w:r w:rsidR="00685351">
        <w:rPr>
          <w:rFonts w:ascii="Times New Roman" w:eastAsia="Calibri" w:hAnsi="Times New Roman" w:cs="Times New Roman"/>
          <w:sz w:val="24"/>
          <w:szCs w:val="24"/>
        </w:rPr>
        <w:t>rge component of the curriculu</w:t>
      </w:r>
      <w:r w:rsidR="008A40BC">
        <w:rPr>
          <w:rFonts w:ascii="Times New Roman" w:eastAsia="Calibri" w:hAnsi="Times New Roman" w:cs="Times New Roman"/>
          <w:sz w:val="24"/>
          <w:szCs w:val="24"/>
        </w:rPr>
        <w:t>m.</w:t>
      </w:r>
      <w:r w:rsidR="006853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317A">
        <w:rPr>
          <w:rFonts w:ascii="Times New Roman" w:eastAsia="Calibri" w:hAnsi="Times New Roman" w:cs="Times New Roman"/>
          <w:sz w:val="24"/>
          <w:szCs w:val="24"/>
        </w:rPr>
        <w:t>Instruction on</w:t>
      </w:r>
      <w:r w:rsidR="00685351">
        <w:rPr>
          <w:rFonts w:ascii="Times New Roman" w:eastAsia="Calibri" w:hAnsi="Times New Roman" w:cs="Times New Roman"/>
          <w:sz w:val="24"/>
          <w:szCs w:val="24"/>
        </w:rPr>
        <w:t xml:space="preserve"> mind-mapping, analyzing and evaluating information from websites, creating presentations and writing blog posts will be part of the lesson plan.</w:t>
      </w:r>
    </w:p>
    <w:p w:rsidR="008A40BC" w:rsidRPr="004F3788" w:rsidRDefault="008A40BC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I believe that to have great learners, I must give the students the tools to learn.</w:t>
      </w:r>
      <w:r w:rsidR="00685351">
        <w:rPr>
          <w:rFonts w:ascii="Times New Roman" w:eastAsia="Calibri" w:hAnsi="Times New Roman" w:cs="Times New Roman"/>
          <w:sz w:val="24"/>
          <w:szCs w:val="24"/>
        </w:rPr>
        <w:t xml:space="preserve">  I plan to </w:t>
      </w:r>
      <w:r w:rsidR="005F317A">
        <w:rPr>
          <w:rFonts w:ascii="Times New Roman" w:eastAsia="Calibri" w:hAnsi="Times New Roman" w:cs="Times New Roman"/>
          <w:sz w:val="24"/>
          <w:szCs w:val="24"/>
        </w:rPr>
        <w:t>train them in</w:t>
      </w:r>
      <w:r w:rsidR="00685351">
        <w:rPr>
          <w:rFonts w:ascii="Times New Roman" w:eastAsia="Calibri" w:hAnsi="Times New Roman" w:cs="Times New Roman"/>
          <w:sz w:val="24"/>
          <w:szCs w:val="24"/>
        </w:rPr>
        <w:t xml:space="preserve"> reading </w:t>
      </w:r>
      <w:r w:rsidR="005F317A">
        <w:rPr>
          <w:rFonts w:ascii="Times New Roman" w:eastAsia="Calibri" w:hAnsi="Times New Roman" w:cs="Times New Roman"/>
          <w:sz w:val="24"/>
          <w:szCs w:val="24"/>
        </w:rPr>
        <w:t>c</w:t>
      </w:r>
      <w:r w:rsidR="00685351">
        <w:rPr>
          <w:rFonts w:ascii="Times New Roman" w:eastAsia="Calibri" w:hAnsi="Times New Roman" w:cs="Times New Roman"/>
          <w:sz w:val="24"/>
          <w:szCs w:val="24"/>
        </w:rPr>
        <w:t>omprehension, writing clearly and effectively, planning essays and reports, a</w:t>
      </w:r>
      <w:r w:rsidR="005F317A">
        <w:rPr>
          <w:rFonts w:ascii="Times New Roman" w:eastAsia="Calibri" w:hAnsi="Times New Roman" w:cs="Times New Roman"/>
          <w:sz w:val="24"/>
          <w:szCs w:val="24"/>
        </w:rPr>
        <w:t>nd setting goals for themselves which will be benefit them in all subjects.</w:t>
      </w:r>
    </w:p>
    <w:p w:rsidR="00691D04" w:rsidRPr="004F3788" w:rsidRDefault="00691D04" w:rsidP="00B61D99">
      <w:pPr>
        <w:spacing w:after="0" w:line="480" w:lineRule="auto"/>
        <w:ind w:firstLine="720"/>
        <w:contextualSpacing/>
        <w:rPr>
          <w:rFonts w:ascii="Calibri" w:eastAsia="Calibri" w:hAnsi="Calibri" w:cs="Times New Roman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Allowing students to take a role in teaching is an effective way to learn. 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Vygotsky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believed in</w:t>
      </w:r>
      <w:r w:rsidR="005F317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zone of proximal development</w:t>
      </w:r>
      <w:r w:rsidR="000F3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A06" w:rsidRPr="004F3788">
        <w:rPr>
          <w:rFonts w:ascii="Times New Roman" w:eastAsia="Calibri" w:hAnsi="Times New Roman" w:cs="Times New Roman"/>
          <w:sz w:val="24"/>
          <w:szCs w:val="24"/>
        </w:rPr>
        <w:t xml:space="preserve">(Berns, </w:t>
      </w:r>
      <w:r w:rsidR="00556A06">
        <w:rPr>
          <w:rFonts w:ascii="Times New Roman" w:eastAsia="Calibri" w:hAnsi="Times New Roman" w:cs="Times New Roman"/>
          <w:sz w:val="24"/>
          <w:szCs w:val="24"/>
        </w:rPr>
        <w:t xml:space="preserve">2013, </w:t>
      </w:r>
      <w:r w:rsidR="00556A06" w:rsidRPr="004F3788">
        <w:rPr>
          <w:rFonts w:ascii="Times New Roman" w:eastAsia="Calibri" w:hAnsi="Times New Roman" w:cs="Times New Roman"/>
          <w:sz w:val="24"/>
          <w:szCs w:val="24"/>
        </w:rPr>
        <w:t>p. 261)</w:t>
      </w:r>
      <w:r w:rsidR="00556A06">
        <w:rPr>
          <w:rFonts w:ascii="Times New Roman" w:eastAsia="Calibri" w:hAnsi="Times New Roman" w:cs="Times New Roman"/>
          <w:sz w:val="24"/>
          <w:szCs w:val="24"/>
        </w:rPr>
        <w:t>.</w:t>
      </w:r>
      <w:r w:rsidR="00556A06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>The theory states that “engaging in apprenticeship activities advances the</w:t>
      </w:r>
      <w:r w:rsidR="000E0C5A">
        <w:rPr>
          <w:rFonts w:ascii="Times New Roman" w:eastAsia="Calibri" w:hAnsi="Times New Roman" w:cs="Times New Roman"/>
          <w:sz w:val="24"/>
          <w:szCs w:val="24"/>
        </w:rPr>
        <w:t xml:space="preserve"> novice’s level of development” or put another way:  t</w:t>
      </w:r>
      <w:r w:rsidRPr="004F3788">
        <w:rPr>
          <w:rFonts w:ascii="Times New Roman" w:eastAsia="Calibri" w:hAnsi="Times New Roman" w:cs="Times New Roman"/>
          <w:sz w:val="24"/>
          <w:szCs w:val="24"/>
        </w:rPr>
        <w:t>he ability to learn is between what a person can do themselves and what they’re capable of doing when tau</w:t>
      </w:r>
      <w:r w:rsidR="007F0ECA">
        <w:rPr>
          <w:rFonts w:ascii="Times New Roman" w:eastAsia="Calibri" w:hAnsi="Times New Roman" w:cs="Times New Roman"/>
          <w:sz w:val="24"/>
          <w:szCs w:val="24"/>
        </w:rPr>
        <w:t>ght by someone more experienced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0BC" w:rsidRPr="004F3788">
        <w:rPr>
          <w:rFonts w:ascii="Times New Roman" w:eastAsia="Calibri" w:hAnsi="Times New Roman" w:cs="Times New Roman"/>
          <w:sz w:val="24"/>
          <w:szCs w:val="24"/>
        </w:rPr>
        <w:t xml:space="preserve">(Berns, </w:t>
      </w:r>
      <w:r w:rsidR="008A40BC">
        <w:rPr>
          <w:rFonts w:ascii="Times New Roman" w:eastAsia="Calibri" w:hAnsi="Times New Roman" w:cs="Times New Roman"/>
          <w:sz w:val="24"/>
          <w:szCs w:val="24"/>
        </w:rPr>
        <w:t xml:space="preserve">2013, </w:t>
      </w:r>
      <w:r w:rsidR="008A40BC" w:rsidRPr="004F3788">
        <w:rPr>
          <w:rFonts w:ascii="Times New Roman" w:eastAsia="Calibri" w:hAnsi="Times New Roman" w:cs="Times New Roman"/>
          <w:sz w:val="24"/>
          <w:szCs w:val="24"/>
        </w:rPr>
        <w:t>p. 261)</w:t>
      </w:r>
      <w:r w:rsidR="008A40BC">
        <w:rPr>
          <w:rFonts w:ascii="Times New Roman" w:eastAsia="Calibri" w:hAnsi="Times New Roman" w:cs="Times New Roman"/>
          <w:sz w:val="24"/>
          <w:szCs w:val="24"/>
        </w:rPr>
        <w:t>.</w:t>
      </w:r>
      <w:r w:rsidR="008A40BC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>I would like to suggest that the person who instructs the novice learns something in the process as well</w:t>
      </w:r>
      <w:r w:rsidR="008D241B">
        <w:rPr>
          <w:rFonts w:ascii="Times New Roman" w:eastAsia="Calibri" w:hAnsi="Times New Roman" w:cs="Times New Roman"/>
          <w:sz w:val="24"/>
          <w:szCs w:val="24"/>
        </w:rPr>
        <w:t>, so pairing students who have show</w:t>
      </w:r>
      <w:r w:rsidR="0005522A">
        <w:rPr>
          <w:rFonts w:ascii="Times New Roman" w:eastAsia="Calibri" w:hAnsi="Times New Roman" w:cs="Times New Roman"/>
          <w:sz w:val="24"/>
          <w:szCs w:val="24"/>
        </w:rPr>
        <w:t>n</w:t>
      </w:r>
      <w:r w:rsidR="008D241B">
        <w:rPr>
          <w:rFonts w:ascii="Times New Roman" w:eastAsia="Calibri" w:hAnsi="Times New Roman" w:cs="Times New Roman"/>
          <w:sz w:val="24"/>
          <w:szCs w:val="24"/>
        </w:rPr>
        <w:t xml:space="preserve"> mastery in certain areas with students who are struggling will benefit both</w:t>
      </w:r>
      <w:r w:rsidR="008A40BC">
        <w:rPr>
          <w:rFonts w:ascii="Times New Roman" w:eastAsia="Calibri" w:hAnsi="Times New Roman" w:cs="Times New Roman"/>
          <w:sz w:val="24"/>
          <w:szCs w:val="24"/>
        </w:rPr>
        <w:t xml:space="preserve"> children</w:t>
      </w:r>
      <w:r w:rsidRPr="004F3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593" w:rsidRPr="004F3788" w:rsidRDefault="00751BFA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In order to </w:t>
      </w:r>
      <w:r w:rsidR="00673694" w:rsidRPr="004F3788">
        <w:rPr>
          <w:rFonts w:ascii="Times New Roman" w:eastAsia="Calibri" w:hAnsi="Times New Roman" w:cs="Times New Roman"/>
          <w:sz w:val="24"/>
          <w:szCs w:val="24"/>
        </w:rPr>
        <w:t>evaluate how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694" w:rsidRPr="004F3788">
        <w:rPr>
          <w:rFonts w:ascii="Times New Roman" w:eastAsia="Calibri" w:hAnsi="Times New Roman" w:cs="Times New Roman"/>
          <w:sz w:val="24"/>
          <w:szCs w:val="24"/>
        </w:rPr>
        <w:t>students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are learning in subjects such as math</w:t>
      </w:r>
      <w:r w:rsidR="00635EEF" w:rsidRPr="004F3788">
        <w:rPr>
          <w:rFonts w:ascii="Times New Roman" w:eastAsia="Calibri" w:hAnsi="Times New Roman" w:cs="Times New Roman"/>
          <w:sz w:val="24"/>
          <w:szCs w:val="24"/>
        </w:rPr>
        <w:t xml:space="preserve"> and spelling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, I will use </w:t>
      </w:r>
      <w:r w:rsidR="00062593" w:rsidRPr="0005522A">
        <w:rPr>
          <w:rFonts w:ascii="Times New Roman" w:eastAsia="Calibri" w:hAnsi="Times New Roman" w:cs="Times New Roman"/>
          <w:b/>
          <w:sz w:val="24"/>
          <w:szCs w:val="24"/>
        </w:rPr>
        <w:t>formal assessments</w:t>
      </w:r>
      <w:r w:rsidR="00673694" w:rsidRPr="004F3788">
        <w:rPr>
          <w:rFonts w:ascii="Times New Roman" w:eastAsia="Calibri" w:hAnsi="Times New Roman" w:cs="Times New Roman"/>
          <w:sz w:val="24"/>
          <w:szCs w:val="24"/>
        </w:rPr>
        <w:t>, like quizzes and exams</w:t>
      </w:r>
      <w:r w:rsidR="00062593" w:rsidRPr="004F3788">
        <w:rPr>
          <w:rFonts w:ascii="Times New Roman" w:eastAsia="Calibri" w:hAnsi="Times New Roman" w:cs="Times New Roman"/>
          <w:sz w:val="24"/>
          <w:szCs w:val="24"/>
        </w:rPr>
        <w:t xml:space="preserve"> to ensure learning and progress.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 In other subjects, </w:t>
      </w:r>
      <w:r w:rsidRPr="0005522A">
        <w:rPr>
          <w:rFonts w:ascii="Times New Roman" w:eastAsia="Calibri" w:hAnsi="Times New Roman" w:cs="Times New Roman"/>
          <w:b/>
          <w:sz w:val="24"/>
          <w:szCs w:val="24"/>
        </w:rPr>
        <w:t>informal assessments</w:t>
      </w:r>
      <w:r w:rsidR="00635EEF" w:rsidRPr="004F3788">
        <w:rPr>
          <w:rFonts w:ascii="Times New Roman" w:eastAsia="Calibri" w:hAnsi="Times New Roman" w:cs="Times New Roman"/>
          <w:sz w:val="24"/>
          <w:szCs w:val="24"/>
        </w:rPr>
        <w:t>,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such as observation</w:t>
      </w:r>
      <w:r w:rsidR="00685351">
        <w:rPr>
          <w:rFonts w:ascii="Times New Roman" w:eastAsia="Calibri" w:hAnsi="Times New Roman" w:cs="Times New Roman"/>
          <w:sz w:val="24"/>
          <w:szCs w:val="24"/>
        </w:rPr>
        <w:t>, presentation projects,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and student portfolios will be </w:t>
      </w:r>
      <w:r w:rsidR="00673694" w:rsidRPr="004F3788">
        <w:rPr>
          <w:rFonts w:ascii="Times New Roman" w:eastAsia="Calibri" w:hAnsi="Times New Roman" w:cs="Times New Roman"/>
          <w:sz w:val="24"/>
          <w:szCs w:val="24"/>
        </w:rPr>
        <w:t>adequate to measure student performance</w:t>
      </w:r>
      <w:r w:rsidRPr="004F3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BFA" w:rsidRPr="004F3788" w:rsidRDefault="00751BFA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will always do my utmost to ensure </w:t>
      </w:r>
      <w:r w:rsidR="00BC6BA7">
        <w:rPr>
          <w:rFonts w:ascii="Times New Roman" w:eastAsia="Calibri" w:hAnsi="Times New Roman" w:cs="Times New Roman"/>
          <w:sz w:val="24"/>
          <w:szCs w:val="24"/>
        </w:rPr>
        <w:t>students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are staying on task, keeping up with assignments</w:t>
      </w:r>
      <w:r w:rsidR="00CB38F3" w:rsidRPr="004F3788">
        <w:rPr>
          <w:rFonts w:ascii="Times New Roman" w:eastAsia="Calibri" w:hAnsi="Times New Roman" w:cs="Times New Roman"/>
          <w:sz w:val="24"/>
          <w:szCs w:val="24"/>
        </w:rPr>
        <w:t>,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and working according to the level that they’re capable of.  </w:t>
      </w:r>
      <w:r w:rsidR="003B7A1D">
        <w:rPr>
          <w:rFonts w:ascii="Times New Roman" w:eastAsia="Calibri" w:hAnsi="Times New Roman" w:cs="Times New Roman"/>
          <w:sz w:val="24"/>
          <w:szCs w:val="24"/>
        </w:rPr>
        <w:t>I understand the level of achievement will differ with each student.  M</w:t>
      </w:r>
      <w:r w:rsidR="000F303E">
        <w:rPr>
          <w:rFonts w:ascii="Times New Roman" w:eastAsia="Calibri" w:hAnsi="Times New Roman" w:cs="Times New Roman"/>
          <w:szCs w:val="24"/>
        </w:rPr>
        <w:t>y goal will be</w:t>
      </w:r>
      <w:r w:rsidR="008D241B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CB38F3" w:rsidRPr="004F3788">
        <w:rPr>
          <w:rFonts w:ascii="Times New Roman" w:eastAsia="Calibri" w:hAnsi="Times New Roman" w:cs="Times New Roman"/>
          <w:sz w:val="24"/>
          <w:szCs w:val="24"/>
        </w:rPr>
        <w:t>w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ork as a team with the student, parents, and school personnel </w:t>
      </w:r>
      <w:r w:rsidR="00CB38F3" w:rsidRPr="004F3788">
        <w:rPr>
          <w:rFonts w:ascii="Times New Roman" w:eastAsia="Calibri" w:hAnsi="Times New Roman" w:cs="Times New Roman"/>
          <w:sz w:val="24"/>
          <w:szCs w:val="24"/>
        </w:rPr>
        <w:t>so that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each child </w:t>
      </w:r>
      <w:r w:rsidR="00C72977">
        <w:rPr>
          <w:rFonts w:ascii="Times New Roman" w:eastAsia="Calibri" w:hAnsi="Times New Roman" w:cs="Times New Roman"/>
          <w:sz w:val="24"/>
          <w:szCs w:val="24"/>
        </w:rPr>
        <w:t xml:space="preserve">is given the opportunity to </w:t>
      </w:r>
      <w:r w:rsidR="002E0644">
        <w:rPr>
          <w:rFonts w:ascii="Times New Roman" w:eastAsia="Calibri" w:hAnsi="Times New Roman" w:cs="Times New Roman"/>
          <w:sz w:val="24"/>
          <w:szCs w:val="24"/>
        </w:rPr>
        <w:t>prosper</w:t>
      </w:r>
      <w:r w:rsidRPr="004F3788">
        <w:rPr>
          <w:rFonts w:ascii="Times New Roman" w:eastAsia="Calibri" w:hAnsi="Times New Roman" w:cs="Times New Roman"/>
          <w:sz w:val="24"/>
          <w:szCs w:val="24"/>
        </w:rPr>
        <w:t>.</w:t>
      </w:r>
      <w:r w:rsidR="00BC6BA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3694" w:rsidRPr="008D241B" w:rsidRDefault="00673694" w:rsidP="007F67E7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41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35EEF" w:rsidRPr="004F3788" w:rsidRDefault="00AB7163" w:rsidP="00B61D99">
      <w:pPr>
        <w:spacing w:after="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Understanding the classroom is a rich blend of</w:t>
      </w:r>
      <w:r w:rsidR="00751BFA" w:rsidRPr="004F3788">
        <w:rPr>
          <w:rFonts w:ascii="Times New Roman" w:eastAsia="Calibri" w:hAnsi="Times New Roman" w:cs="Times New Roman"/>
          <w:sz w:val="24"/>
          <w:szCs w:val="24"/>
        </w:rPr>
        <w:t xml:space="preserve"> diverse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 culture</w:t>
      </w:r>
      <w:r w:rsidRPr="004F3788">
        <w:rPr>
          <w:rFonts w:ascii="Times New Roman" w:eastAsia="Calibri" w:hAnsi="Times New Roman" w:cs="Times New Roman"/>
          <w:sz w:val="24"/>
          <w:szCs w:val="24"/>
        </w:rPr>
        <w:t>s, personalities,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 and learning style</w:t>
      </w:r>
      <w:r w:rsidRPr="004F3788">
        <w:rPr>
          <w:rFonts w:ascii="Times New Roman" w:eastAsia="Calibri" w:hAnsi="Times New Roman" w:cs="Times New Roman"/>
          <w:sz w:val="24"/>
          <w:szCs w:val="24"/>
        </w:rPr>
        <w:t>s, I look forward to the job of weaving it all together in a beautiful tapestry as I</w:t>
      </w:r>
      <w:r w:rsidR="008D241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nstruct </w:t>
      </w:r>
      <w:r w:rsidR="00751BFA" w:rsidRPr="004F3788">
        <w:rPr>
          <w:rFonts w:ascii="Times New Roman" w:eastAsia="Calibri" w:hAnsi="Times New Roman" w:cs="Times New Roman"/>
          <w:sz w:val="24"/>
          <w:szCs w:val="24"/>
        </w:rPr>
        <w:t>students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 in academics</w:t>
      </w:r>
      <w:r w:rsidR="00751BFA" w:rsidRPr="004F3788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73694" w:rsidRPr="004F3788">
        <w:rPr>
          <w:rFonts w:ascii="Times New Roman" w:eastAsia="Calibri" w:hAnsi="Times New Roman" w:cs="Times New Roman"/>
          <w:sz w:val="24"/>
          <w:szCs w:val="24"/>
        </w:rPr>
        <w:t>,</w:t>
      </w:r>
      <w:r w:rsidR="00751BFA" w:rsidRPr="004F3788">
        <w:rPr>
          <w:rFonts w:ascii="Times New Roman" w:eastAsia="Calibri" w:hAnsi="Times New Roman" w:cs="Times New Roman"/>
          <w:sz w:val="24"/>
          <w:szCs w:val="24"/>
        </w:rPr>
        <w:t xml:space="preserve"> just as important,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88">
        <w:rPr>
          <w:rFonts w:ascii="Times New Roman" w:eastAsia="Calibri" w:hAnsi="Times New Roman" w:cs="Times New Roman"/>
          <w:sz w:val="24"/>
          <w:szCs w:val="24"/>
        </w:rPr>
        <w:t>in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 xml:space="preserve"> becom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="00E079B3" w:rsidRPr="004F3788">
        <w:rPr>
          <w:rFonts w:ascii="Times New Roman" w:eastAsia="Calibri" w:hAnsi="Times New Roman" w:cs="Times New Roman"/>
          <w:sz w:val="24"/>
          <w:szCs w:val="24"/>
        </w:rPr>
        <w:t>fully-developed individuals who contribute to society and succeed in life.</w:t>
      </w:r>
    </w:p>
    <w:p w:rsidR="00635EEF" w:rsidRPr="00C22124" w:rsidRDefault="00635EEF" w:rsidP="00C221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br w:type="page"/>
      </w:r>
      <w:r w:rsidR="00C22124" w:rsidRPr="00C22124">
        <w:rPr>
          <w:rFonts w:ascii="Times New Roman" w:eastAsia="Calibri" w:hAnsi="Times New Roman" w:cs="Times New Roman"/>
          <w:sz w:val="24"/>
          <w:szCs w:val="24"/>
        </w:rPr>
        <w:lastRenderedPageBreak/>
        <w:t>References:</w:t>
      </w:r>
    </w:p>
    <w:p w:rsidR="00C152A2" w:rsidRDefault="00C152A2" w:rsidP="007818B9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64D8B">
        <w:rPr>
          <w:rFonts w:ascii="Times New Roman" w:eastAsia="Calibri" w:hAnsi="Times New Roman" w:cs="Times New Roman"/>
          <w:i/>
          <w:sz w:val="24"/>
          <w:szCs w:val="24"/>
        </w:rPr>
        <w:t xml:space="preserve">Albert Bandura: Social-Cognitive Theory and Vicarious Learning- Educational Psychology </w:t>
      </w:r>
    </w:p>
    <w:p w:rsidR="00C152A2" w:rsidRDefault="00C152A2" w:rsidP="007818B9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64D8B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Pr="00475182">
        <w:rPr>
          <w:rFonts w:ascii="Times New Roman" w:eastAsia="Calibri" w:hAnsi="Times New Roman" w:cs="Times New Roman"/>
          <w:sz w:val="24"/>
          <w:szCs w:val="24"/>
        </w:rPr>
        <w:t xml:space="preserve">. (n.d.). Retrieved April 9, 2014, from </w:t>
      </w:r>
      <w:hyperlink r:id="rId9" w:anchor="lesson" w:history="1">
        <w:r w:rsidRPr="009824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http://education-portal.com/academy/lesson/albert-bandura-social-cognitive-theory-and-vicarious-learning.html#lesson</w:t>
        </w:r>
      </w:hyperlink>
      <w:r w:rsidR="00781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A15" w:rsidRDefault="00E31049" w:rsidP="007818B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F3788">
        <w:rPr>
          <w:rFonts w:ascii="Times New Roman" w:eastAsia="Calibri" w:hAnsi="Times New Roman" w:cs="Times New Roman"/>
          <w:sz w:val="24"/>
          <w:szCs w:val="24"/>
        </w:rPr>
        <w:t>Berns, R.</w:t>
      </w:r>
      <w:r w:rsidR="00F64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(2013).</w:t>
      </w:r>
      <w:r w:rsidRPr="004F3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536">
        <w:rPr>
          <w:rFonts w:ascii="Times New Roman" w:eastAsia="Calibri" w:hAnsi="Times New Roman" w:cs="Times New Roman"/>
          <w:i/>
          <w:sz w:val="24"/>
          <w:szCs w:val="24"/>
        </w:rPr>
        <w:t xml:space="preserve">Child, </w:t>
      </w:r>
      <w:r>
        <w:rPr>
          <w:rFonts w:ascii="Times New Roman" w:eastAsia="Calibri" w:hAnsi="Times New Roman" w:cs="Times New Roman"/>
          <w:i/>
          <w:sz w:val="24"/>
          <w:szCs w:val="24"/>
        </w:rPr>
        <w:t>family, s</w:t>
      </w:r>
      <w:r w:rsidRPr="00C95536">
        <w:rPr>
          <w:rFonts w:ascii="Times New Roman" w:eastAsia="Calibri" w:hAnsi="Times New Roman" w:cs="Times New Roman"/>
          <w:i/>
          <w:sz w:val="24"/>
          <w:szCs w:val="24"/>
        </w:rPr>
        <w:t xml:space="preserve">chool, </w:t>
      </w:r>
      <w:r>
        <w:rPr>
          <w:rFonts w:ascii="Times New Roman" w:eastAsia="Calibri" w:hAnsi="Times New Roman" w:cs="Times New Roman"/>
          <w:i/>
          <w:sz w:val="24"/>
          <w:szCs w:val="24"/>
        </w:rPr>
        <w:t>community: S</w:t>
      </w:r>
      <w:r w:rsidRPr="00C95536">
        <w:rPr>
          <w:rFonts w:ascii="Times New Roman" w:eastAsia="Calibri" w:hAnsi="Times New Roman" w:cs="Times New Roman"/>
          <w:i/>
          <w:sz w:val="24"/>
          <w:szCs w:val="24"/>
        </w:rPr>
        <w:t xml:space="preserve">ocialization and </w:t>
      </w: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C95536">
        <w:rPr>
          <w:rFonts w:ascii="Times New Roman" w:eastAsia="Calibri" w:hAnsi="Times New Roman" w:cs="Times New Roman"/>
          <w:i/>
          <w:sz w:val="24"/>
          <w:szCs w:val="24"/>
        </w:rPr>
        <w:t>upport</w:t>
      </w:r>
      <w:r w:rsidRPr="00391125">
        <w:rPr>
          <w:rFonts w:ascii="Times New Roman" w:eastAsia="Calibri" w:hAnsi="Times New Roman" w:cs="Times New Roman"/>
          <w:sz w:val="24"/>
          <w:szCs w:val="24"/>
        </w:rPr>
        <w:t>.</w:t>
      </w:r>
      <w:r w:rsidR="00F64D8B">
        <w:rPr>
          <w:rFonts w:ascii="Times New Roman" w:eastAsia="Calibri" w:hAnsi="Times New Roman" w:cs="Times New Roman"/>
          <w:sz w:val="24"/>
          <w:szCs w:val="24"/>
        </w:rPr>
        <w:t xml:space="preserve"> Belmont, CA: </w:t>
      </w:r>
      <w:r w:rsidR="00F64D8B">
        <w:rPr>
          <w:rFonts w:ascii="Times New Roman" w:eastAsia="Calibri" w:hAnsi="Times New Roman" w:cs="Times New Roman"/>
          <w:sz w:val="24"/>
          <w:szCs w:val="24"/>
        </w:rPr>
        <w:tab/>
        <w:t>Wadsworth/</w:t>
      </w:r>
      <w:r w:rsidRPr="00391125">
        <w:rPr>
          <w:rFonts w:ascii="Times New Roman" w:eastAsia="Calibri" w:hAnsi="Times New Roman" w:cs="Times New Roman"/>
          <w:sz w:val="24"/>
          <w:szCs w:val="24"/>
        </w:rPr>
        <w:t>Cengage Learning</w:t>
      </w:r>
      <w:r w:rsidRPr="004F3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125" w:rsidRDefault="00C22124" w:rsidP="007818B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22124">
        <w:rPr>
          <w:rFonts w:ascii="Times New Roman" w:eastAsia="Calibri" w:hAnsi="Times New Roman" w:cs="Times New Roman"/>
          <w:sz w:val="24"/>
          <w:szCs w:val="24"/>
        </w:rPr>
        <w:t xml:space="preserve">Doran, G. T. (1981). There's a S.M.A.R.T. way to write management's goals and </w:t>
      </w:r>
      <w:r w:rsidR="00391125">
        <w:rPr>
          <w:rFonts w:ascii="Times New Roman" w:eastAsia="Calibri" w:hAnsi="Times New Roman" w:cs="Times New Roman"/>
          <w:sz w:val="24"/>
          <w:szCs w:val="24"/>
        </w:rPr>
        <w:t>objectives.</w:t>
      </w:r>
    </w:p>
    <w:p w:rsidR="00C22124" w:rsidRDefault="00C22124" w:rsidP="007818B9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64D8B">
        <w:rPr>
          <w:rFonts w:ascii="Times New Roman" w:eastAsia="Calibri" w:hAnsi="Times New Roman" w:cs="Times New Roman"/>
          <w:i/>
          <w:sz w:val="24"/>
          <w:szCs w:val="24"/>
        </w:rPr>
        <w:t>Management Review</w:t>
      </w:r>
      <w:r w:rsidRPr="00C22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="00F64D8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64D8B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35-3</w:t>
      </w:r>
      <w:r w:rsidRPr="00C22124">
        <w:rPr>
          <w:rFonts w:ascii="Times New Roman" w:eastAsia="Calibri" w:hAnsi="Times New Roman" w:cs="Times New Roman"/>
          <w:sz w:val="24"/>
          <w:szCs w:val="24"/>
        </w:rPr>
        <w:t xml:space="preserve">6. Retrieved </w:t>
      </w:r>
      <w:r>
        <w:rPr>
          <w:rFonts w:ascii="Times New Roman" w:eastAsia="Calibri" w:hAnsi="Times New Roman" w:cs="Times New Roman"/>
          <w:sz w:val="24"/>
          <w:szCs w:val="24"/>
        </w:rPr>
        <w:t>April 24, 2014</w:t>
      </w:r>
      <w:r w:rsidRPr="00C22124">
        <w:rPr>
          <w:rFonts w:ascii="Times New Roman" w:eastAsia="Calibri" w:hAnsi="Times New Roman" w:cs="Times New Roman"/>
          <w:sz w:val="24"/>
          <w:szCs w:val="24"/>
        </w:rPr>
        <w:t xml:space="preserve">, from </w:t>
      </w:r>
      <w:hyperlink r:id="rId10" w:history="1">
        <w:r w:rsidRPr="009824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http://en.wikipedia.org/wiki/SMART_criteria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1125" w:rsidRDefault="00391125" w:rsidP="007818B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2A2" w:rsidRDefault="00C152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sectPr w:rsidR="00C152A2" w:rsidSect="00673C2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7C" w:rsidRDefault="00142C7C" w:rsidP="00C82C27">
      <w:pPr>
        <w:spacing w:after="0" w:line="240" w:lineRule="auto"/>
      </w:pPr>
      <w:r>
        <w:separator/>
      </w:r>
    </w:p>
  </w:endnote>
  <w:endnote w:type="continuationSeparator" w:id="0">
    <w:p w:rsidR="00142C7C" w:rsidRDefault="00142C7C" w:rsidP="00C8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7C" w:rsidRDefault="00142C7C" w:rsidP="00C82C27">
      <w:pPr>
        <w:spacing w:after="0" w:line="240" w:lineRule="auto"/>
      </w:pPr>
      <w:r>
        <w:separator/>
      </w:r>
    </w:p>
  </w:footnote>
  <w:footnote w:type="continuationSeparator" w:id="0">
    <w:p w:rsidR="00142C7C" w:rsidRDefault="00142C7C" w:rsidP="00C8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88" w:rsidRDefault="004F3788" w:rsidP="00673C25">
    <w:pPr>
      <w:spacing w:after="0" w:line="480" w:lineRule="auto"/>
      <w:jc w:val="right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EA774B">
      <w:rPr>
        <w:rFonts w:ascii="Times New Roman" w:hAnsi="Times New Roman" w:cs="Times New Roman"/>
        <w:sz w:val="24"/>
        <w:szCs w:val="24"/>
      </w:rPr>
      <w:tab/>
    </w:r>
    <w:r w:rsidR="00EA774B">
      <w:rPr>
        <w:rFonts w:ascii="Times New Roman" w:hAnsi="Times New Roman" w:cs="Times New Roman"/>
        <w:sz w:val="24"/>
        <w:szCs w:val="24"/>
      </w:rPr>
      <w:tab/>
      <w:t xml:space="preserve">         </w:t>
    </w:r>
    <w:r w:rsidR="00673C25">
      <w:rPr>
        <w:rFonts w:ascii="Times New Roman" w:hAnsi="Times New Roman" w:cs="Times New Roman"/>
        <w:sz w:val="24"/>
        <w:szCs w:val="24"/>
      </w:rPr>
      <w:t xml:space="preserve">SIB    </w:t>
    </w:r>
    <w:r w:rsidR="00EA774B">
      <w:rPr>
        <w:rFonts w:ascii="Times New Roman" w:hAnsi="Times New Roman" w:cs="Times New Roman"/>
        <w:sz w:val="24"/>
        <w:szCs w:val="24"/>
      </w:rPr>
      <w:t xml:space="preserve"> </w:t>
    </w:r>
    <w:r w:rsidR="00EA774B" w:rsidRPr="00EA774B">
      <w:rPr>
        <w:rFonts w:ascii="Times New Roman" w:hAnsi="Times New Roman" w:cs="Times New Roman"/>
        <w:sz w:val="24"/>
        <w:szCs w:val="24"/>
      </w:rPr>
      <w:fldChar w:fldCharType="begin"/>
    </w:r>
    <w:r w:rsidR="00EA774B" w:rsidRPr="00EA77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A774B" w:rsidRPr="00EA774B">
      <w:rPr>
        <w:rFonts w:ascii="Times New Roman" w:hAnsi="Times New Roman" w:cs="Times New Roman"/>
        <w:sz w:val="24"/>
        <w:szCs w:val="24"/>
      </w:rPr>
      <w:fldChar w:fldCharType="separate"/>
    </w:r>
    <w:r w:rsidR="00F54BF8">
      <w:rPr>
        <w:rFonts w:ascii="Times New Roman" w:hAnsi="Times New Roman" w:cs="Times New Roman"/>
        <w:noProof/>
        <w:sz w:val="24"/>
        <w:szCs w:val="24"/>
      </w:rPr>
      <w:t>3</w:t>
    </w:r>
    <w:r w:rsidR="00EA774B" w:rsidRPr="00EA774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C82C27" w:rsidRPr="00C82C27" w:rsidRDefault="00C82C2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88" w:rsidRPr="004F3788" w:rsidRDefault="00673C25" w:rsidP="004F3788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4F3788">
      <w:rPr>
        <w:rFonts w:ascii="Times New Roman" w:hAnsi="Times New Roman" w:cs="Times New Roman"/>
        <w:sz w:val="24"/>
        <w:szCs w:val="24"/>
      </w:rPr>
      <w:tab/>
    </w:r>
    <w:r w:rsidR="004F3788">
      <w:rPr>
        <w:rFonts w:ascii="Times New Roman" w:hAnsi="Times New Roman" w:cs="Times New Roman"/>
        <w:sz w:val="24"/>
        <w:szCs w:val="24"/>
      </w:rPr>
      <w:tab/>
    </w:r>
    <w:r w:rsidR="004F3788">
      <w:rPr>
        <w:rFonts w:ascii="Times New Roman" w:hAnsi="Times New Roman" w:cs="Times New Roman"/>
        <w:sz w:val="24"/>
        <w:szCs w:val="24"/>
      </w:rPr>
      <w:tab/>
      <w:t xml:space="preserve">          </w:t>
    </w:r>
    <w:r>
      <w:rPr>
        <w:rFonts w:ascii="Times New Roman" w:hAnsi="Times New Roman" w:cs="Times New Roman"/>
        <w:sz w:val="24"/>
        <w:szCs w:val="24"/>
      </w:rPr>
      <w:t>SIB</w:t>
    </w:r>
    <w:r>
      <w:rPr>
        <w:rFonts w:ascii="Times New Roman" w:hAnsi="Times New Roman" w:cs="Times New Roman"/>
        <w:sz w:val="24"/>
        <w:szCs w:val="24"/>
      </w:rPr>
      <w:tab/>
    </w:r>
    <w:r w:rsidR="004F3788" w:rsidRPr="004F3788">
      <w:rPr>
        <w:rFonts w:ascii="Times New Roman" w:hAnsi="Times New Roman" w:cs="Times New Roman"/>
        <w:sz w:val="24"/>
        <w:szCs w:val="24"/>
      </w:rPr>
      <w:fldChar w:fldCharType="begin"/>
    </w:r>
    <w:r w:rsidR="004F3788" w:rsidRPr="004F378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F3788" w:rsidRPr="004F378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4F3788" w:rsidRPr="004F378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F7C"/>
    <w:multiLevelType w:val="hybridMultilevel"/>
    <w:tmpl w:val="EEA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1DAB"/>
    <w:multiLevelType w:val="hybridMultilevel"/>
    <w:tmpl w:val="CE0A1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2B6"/>
    <w:multiLevelType w:val="hybridMultilevel"/>
    <w:tmpl w:val="20DE5B56"/>
    <w:lvl w:ilvl="0" w:tplc="C220C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00A3"/>
    <w:multiLevelType w:val="hybridMultilevel"/>
    <w:tmpl w:val="F8708532"/>
    <w:lvl w:ilvl="0" w:tplc="3C6EC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71C6"/>
    <w:multiLevelType w:val="hybridMultilevel"/>
    <w:tmpl w:val="BB80B502"/>
    <w:lvl w:ilvl="0" w:tplc="12C8CC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D60"/>
    <w:multiLevelType w:val="hybridMultilevel"/>
    <w:tmpl w:val="7C589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E9573F"/>
    <w:multiLevelType w:val="hybridMultilevel"/>
    <w:tmpl w:val="44780538"/>
    <w:lvl w:ilvl="0" w:tplc="0448B8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39AC"/>
    <w:multiLevelType w:val="hybridMultilevel"/>
    <w:tmpl w:val="8A125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1A5B"/>
    <w:multiLevelType w:val="hybridMultilevel"/>
    <w:tmpl w:val="7A54549C"/>
    <w:lvl w:ilvl="0" w:tplc="11CE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B433C"/>
    <w:multiLevelType w:val="hybridMultilevel"/>
    <w:tmpl w:val="8746E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4"/>
    <w:rsid w:val="00005FB9"/>
    <w:rsid w:val="00017863"/>
    <w:rsid w:val="00031242"/>
    <w:rsid w:val="00042796"/>
    <w:rsid w:val="00044ECD"/>
    <w:rsid w:val="000474C9"/>
    <w:rsid w:val="0005522A"/>
    <w:rsid w:val="00057B6D"/>
    <w:rsid w:val="00062593"/>
    <w:rsid w:val="00063145"/>
    <w:rsid w:val="000C08AF"/>
    <w:rsid w:val="000C2262"/>
    <w:rsid w:val="000E0C5A"/>
    <w:rsid w:val="000F303E"/>
    <w:rsid w:val="00102B25"/>
    <w:rsid w:val="001144E9"/>
    <w:rsid w:val="0011498A"/>
    <w:rsid w:val="00136123"/>
    <w:rsid w:val="00142C7C"/>
    <w:rsid w:val="00185A98"/>
    <w:rsid w:val="001D7C49"/>
    <w:rsid w:val="0020468D"/>
    <w:rsid w:val="00250398"/>
    <w:rsid w:val="00256072"/>
    <w:rsid w:val="00271870"/>
    <w:rsid w:val="00283B79"/>
    <w:rsid w:val="002A340B"/>
    <w:rsid w:val="002D03BB"/>
    <w:rsid w:val="002E0644"/>
    <w:rsid w:val="002F26CF"/>
    <w:rsid w:val="00327777"/>
    <w:rsid w:val="00331138"/>
    <w:rsid w:val="00350642"/>
    <w:rsid w:val="00350A15"/>
    <w:rsid w:val="00357F9B"/>
    <w:rsid w:val="00391125"/>
    <w:rsid w:val="003B7A1D"/>
    <w:rsid w:val="003B7CD2"/>
    <w:rsid w:val="003C46BA"/>
    <w:rsid w:val="003C55B5"/>
    <w:rsid w:val="003F057D"/>
    <w:rsid w:val="0043709A"/>
    <w:rsid w:val="00475182"/>
    <w:rsid w:val="004923A4"/>
    <w:rsid w:val="00494D3A"/>
    <w:rsid w:val="004D19AD"/>
    <w:rsid w:val="004E18A1"/>
    <w:rsid w:val="004F3788"/>
    <w:rsid w:val="004F59DA"/>
    <w:rsid w:val="00501FAC"/>
    <w:rsid w:val="00506773"/>
    <w:rsid w:val="00523238"/>
    <w:rsid w:val="00524F23"/>
    <w:rsid w:val="00556A06"/>
    <w:rsid w:val="005605E6"/>
    <w:rsid w:val="00590A26"/>
    <w:rsid w:val="00594E8A"/>
    <w:rsid w:val="00595C49"/>
    <w:rsid w:val="005C7C06"/>
    <w:rsid w:val="005F0DC0"/>
    <w:rsid w:val="005F317A"/>
    <w:rsid w:val="006345E5"/>
    <w:rsid w:val="00635EEF"/>
    <w:rsid w:val="006517B6"/>
    <w:rsid w:val="00665955"/>
    <w:rsid w:val="00673694"/>
    <w:rsid w:val="00673C25"/>
    <w:rsid w:val="00685351"/>
    <w:rsid w:val="00691D04"/>
    <w:rsid w:val="006B3D7F"/>
    <w:rsid w:val="006D6F1A"/>
    <w:rsid w:val="00732F96"/>
    <w:rsid w:val="00751BFA"/>
    <w:rsid w:val="007818B9"/>
    <w:rsid w:val="007869F4"/>
    <w:rsid w:val="00793EA0"/>
    <w:rsid w:val="007951BC"/>
    <w:rsid w:val="007C3F87"/>
    <w:rsid w:val="007C5524"/>
    <w:rsid w:val="007D2638"/>
    <w:rsid w:val="007F0ECA"/>
    <w:rsid w:val="007F67E7"/>
    <w:rsid w:val="007F6DEB"/>
    <w:rsid w:val="00824E75"/>
    <w:rsid w:val="0083629F"/>
    <w:rsid w:val="00855488"/>
    <w:rsid w:val="00855669"/>
    <w:rsid w:val="00875079"/>
    <w:rsid w:val="00894484"/>
    <w:rsid w:val="008A40BC"/>
    <w:rsid w:val="008D241B"/>
    <w:rsid w:val="008F08E0"/>
    <w:rsid w:val="009062CD"/>
    <w:rsid w:val="00946D71"/>
    <w:rsid w:val="00984171"/>
    <w:rsid w:val="00991653"/>
    <w:rsid w:val="009D4A31"/>
    <w:rsid w:val="009E5B4D"/>
    <w:rsid w:val="009F258B"/>
    <w:rsid w:val="009F5DB4"/>
    <w:rsid w:val="00A0557B"/>
    <w:rsid w:val="00A061A6"/>
    <w:rsid w:val="00A23B90"/>
    <w:rsid w:val="00A561AF"/>
    <w:rsid w:val="00A64858"/>
    <w:rsid w:val="00A669E5"/>
    <w:rsid w:val="00AB110E"/>
    <w:rsid w:val="00AB7163"/>
    <w:rsid w:val="00AF2D0F"/>
    <w:rsid w:val="00AF5E97"/>
    <w:rsid w:val="00B140F5"/>
    <w:rsid w:val="00B23C7E"/>
    <w:rsid w:val="00B61D99"/>
    <w:rsid w:val="00B71EBB"/>
    <w:rsid w:val="00B922BC"/>
    <w:rsid w:val="00BA0100"/>
    <w:rsid w:val="00BC6BA7"/>
    <w:rsid w:val="00C063C4"/>
    <w:rsid w:val="00C152A2"/>
    <w:rsid w:val="00C22124"/>
    <w:rsid w:val="00C72977"/>
    <w:rsid w:val="00C82C27"/>
    <w:rsid w:val="00C95536"/>
    <w:rsid w:val="00C963CC"/>
    <w:rsid w:val="00CB38F3"/>
    <w:rsid w:val="00CD644B"/>
    <w:rsid w:val="00D321E9"/>
    <w:rsid w:val="00D368AB"/>
    <w:rsid w:val="00D51D74"/>
    <w:rsid w:val="00D66788"/>
    <w:rsid w:val="00DB6E61"/>
    <w:rsid w:val="00E079B3"/>
    <w:rsid w:val="00E31049"/>
    <w:rsid w:val="00E5597B"/>
    <w:rsid w:val="00E57E74"/>
    <w:rsid w:val="00E72425"/>
    <w:rsid w:val="00E919BC"/>
    <w:rsid w:val="00EA774B"/>
    <w:rsid w:val="00F01539"/>
    <w:rsid w:val="00F53040"/>
    <w:rsid w:val="00F54BF8"/>
    <w:rsid w:val="00F64D8B"/>
    <w:rsid w:val="00F85291"/>
    <w:rsid w:val="00FA33BE"/>
    <w:rsid w:val="00FB3947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DEB"/>
  </w:style>
  <w:style w:type="character" w:styleId="Hyperlink">
    <w:name w:val="Hyperlink"/>
    <w:basedOn w:val="DefaultParagraphFont"/>
    <w:uiPriority w:val="99"/>
    <w:unhideWhenUsed/>
    <w:rsid w:val="007F6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DEB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27"/>
  </w:style>
  <w:style w:type="paragraph" w:styleId="Footer">
    <w:name w:val="footer"/>
    <w:basedOn w:val="Normal"/>
    <w:link w:val="FooterChar"/>
    <w:uiPriority w:val="99"/>
    <w:unhideWhenUsed/>
    <w:rsid w:val="00C8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27"/>
  </w:style>
  <w:style w:type="paragraph" w:styleId="BalloonText">
    <w:name w:val="Balloon Text"/>
    <w:basedOn w:val="Normal"/>
    <w:link w:val="BalloonTextChar"/>
    <w:uiPriority w:val="99"/>
    <w:semiHidden/>
    <w:unhideWhenUsed/>
    <w:rsid w:val="00C8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DEB"/>
  </w:style>
  <w:style w:type="character" w:styleId="Hyperlink">
    <w:name w:val="Hyperlink"/>
    <w:basedOn w:val="DefaultParagraphFont"/>
    <w:uiPriority w:val="99"/>
    <w:unhideWhenUsed/>
    <w:rsid w:val="007F6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DEB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27"/>
  </w:style>
  <w:style w:type="paragraph" w:styleId="Footer">
    <w:name w:val="footer"/>
    <w:basedOn w:val="Normal"/>
    <w:link w:val="FooterChar"/>
    <w:uiPriority w:val="99"/>
    <w:unhideWhenUsed/>
    <w:rsid w:val="00C8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27"/>
  </w:style>
  <w:style w:type="paragraph" w:styleId="BalloonText">
    <w:name w:val="Balloon Text"/>
    <w:basedOn w:val="Normal"/>
    <w:link w:val="BalloonTextChar"/>
    <w:uiPriority w:val="99"/>
    <w:semiHidden/>
    <w:unhideWhenUsed/>
    <w:rsid w:val="00C8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SMART_crite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tion-portal.com/academy/lesson/albert-bandura-social-cognitive-theory-and-vicarious-lear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E3B6-6810-4EF6-A83A-8C4FC153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Bonnie</cp:lastModifiedBy>
  <cp:revision>17</cp:revision>
  <dcterms:created xsi:type="dcterms:W3CDTF">2014-04-30T17:16:00Z</dcterms:created>
  <dcterms:modified xsi:type="dcterms:W3CDTF">2015-05-30T02:20:00Z</dcterms:modified>
</cp:coreProperties>
</file>